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1" w:rsidRPr="000605F5" w:rsidRDefault="00B75EC4" w:rsidP="00B75EC4">
      <w:pPr>
        <w:pBdr>
          <w:bottom w:val="single" w:sz="6" w:space="1" w:color="auto"/>
        </w:pBdr>
        <w:rPr>
          <w:rFonts w:ascii="Times New Roman" w:hAnsi="Times New Roman"/>
          <w:i/>
        </w:rPr>
      </w:pPr>
      <w:r>
        <w:rPr>
          <w:rFonts w:ascii="Times New Roman" w:hAnsi="Times New Roman"/>
          <w:i/>
          <w:sz w:val="16"/>
        </w:rPr>
        <w:t>*</w:t>
      </w:r>
      <w:r w:rsidR="002C7F81">
        <w:rPr>
          <w:rFonts w:ascii="Times New Roman" w:hAnsi="Times New Roman"/>
          <w:i/>
          <w:sz w:val="16"/>
        </w:rPr>
        <w:t>7</w:t>
      </w:r>
      <w:r>
        <w:rPr>
          <w:rFonts w:ascii="Times New Roman" w:hAnsi="Times New Roman"/>
          <w:i/>
          <w:sz w:val="16"/>
        </w:rPr>
        <w:t>7</w:t>
      </w:r>
      <w:r w:rsidR="002C7F81">
        <w:rPr>
          <w:rFonts w:ascii="Times New Roman" w:hAnsi="Times New Roman"/>
          <w:i/>
        </w:rPr>
        <w:t xml:space="preserve">  Dorfgebet L</w:t>
      </w:r>
      <w:r w:rsidR="002C7F81" w:rsidRPr="000605F5">
        <w:rPr>
          <w:rFonts w:ascii="Times New Roman" w:hAnsi="Times New Roman"/>
          <w:i/>
        </w:rPr>
        <w:t>etzter Sonntag</w:t>
      </w:r>
      <w:r w:rsidR="002C7F81">
        <w:rPr>
          <w:rFonts w:ascii="Times New Roman" w:hAnsi="Times New Roman"/>
          <w:i/>
        </w:rPr>
        <w:t xml:space="preserve"> (im Kirchenjahr) Ewigkeitssonntag</w:t>
      </w:r>
    </w:p>
    <w:p w:rsidR="007A1BB8" w:rsidRPr="000605F5" w:rsidRDefault="007A1BB8">
      <w:pPr>
        <w:rPr>
          <w:rFonts w:ascii="Times New Roman" w:hAnsi="Times New Roman"/>
          <w:sz w:val="28"/>
        </w:rPr>
      </w:pPr>
    </w:p>
    <w:p w:rsidR="007A1BB8" w:rsidRPr="000605F5" w:rsidRDefault="007A1BB8">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Wir sind zusammengekommen</w:t>
      </w:r>
    </w:p>
    <w:p w:rsidR="007A1BB8" w:rsidRPr="000605F5" w:rsidRDefault="007A1BB8" w:rsidP="007A1BB8">
      <w:pPr>
        <w:ind w:left="708" w:firstLine="708"/>
        <w:rPr>
          <w:rFonts w:ascii="Times New Roman" w:hAnsi="Times New Roman"/>
          <w:sz w:val="28"/>
        </w:rPr>
      </w:pPr>
      <w:r w:rsidRPr="000605F5">
        <w:rPr>
          <w:rFonts w:ascii="Times New Roman" w:hAnsi="Times New Roman"/>
          <w:sz w:val="28"/>
        </w:rPr>
        <w:t>im Namen Gottes, des Vaters und des Sohnes und des Heiligen Geistes.</w:t>
      </w:r>
    </w:p>
    <w:p w:rsidR="007A1BB8" w:rsidRPr="000605F5" w:rsidRDefault="007A1BB8" w:rsidP="007A1BB8">
      <w:pPr>
        <w:ind w:left="1416"/>
        <w:rPr>
          <w:rFonts w:ascii="Times New Roman" w:hAnsi="Times New Roman"/>
          <w:sz w:val="16"/>
        </w:rPr>
      </w:pPr>
    </w:p>
    <w:p w:rsidR="007A1BB8" w:rsidRPr="000605F5" w:rsidRDefault="007A1BB8" w:rsidP="007A1BB8">
      <w:pPr>
        <w:ind w:left="1416"/>
        <w:rPr>
          <w:rFonts w:ascii="Times New Roman" w:hAnsi="Times New Roman"/>
          <w:sz w:val="28"/>
        </w:rPr>
      </w:pPr>
      <w:r w:rsidRPr="000605F5">
        <w:rPr>
          <w:rFonts w:ascii="Times New Roman" w:hAnsi="Times New Roman"/>
          <w:sz w:val="28"/>
        </w:rPr>
        <w:t xml:space="preserve">Unsere Hilfe steht im Namen des </w:t>
      </w:r>
      <w:proofErr w:type="gramStart"/>
      <w:r w:rsidRPr="000605F5">
        <w:rPr>
          <w:rFonts w:ascii="Times New Roman" w:hAnsi="Times New Roman"/>
          <w:sz w:val="28"/>
        </w:rPr>
        <w:t>Herrn,</w:t>
      </w:r>
      <w:proofErr w:type="gramEnd"/>
    </w:p>
    <w:p w:rsidR="007A1BB8" w:rsidRPr="000605F5" w:rsidRDefault="007A1BB8" w:rsidP="007A1BB8">
      <w:pPr>
        <w:ind w:left="1416"/>
        <w:rPr>
          <w:rFonts w:ascii="Times New Roman" w:hAnsi="Times New Roman"/>
          <w:sz w:val="28"/>
        </w:rPr>
      </w:pPr>
      <w:r w:rsidRPr="000605F5">
        <w:rPr>
          <w:rFonts w:ascii="Times New Roman" w:hAnsi="Times New Roman"/>
          <w:sz w:val="28"/>
        </w:rPr>
        <w:t>der Himmel und Erde gemacht hat. Amen.</w:t>
      </w:r>
    </w:p>
    <w:p w:rsidR="007A1BB8" w:rsidRPr="003F13EB" w:rsidRDefault="007A1BB8" w:rsidP="007A1BB8">
      <w:pPr>
        <w:autoSpaceDE w:val="0"/>
        <w:autoSpaceDN w:val="0"/>
        <w:adjustRightInd w:val="0"/>
        <w:rPr>
          <w:rFonts w:ascii="Times New Roman" w:hAnsi="Times New Roman"/>
          <w:sz w:val="20"/>
        </w:rPr>
      </w:pPr>
    </w:p>
    <w:p w:rsidR="007A1BB8" w:rsidRPr="000605F5" w:rsidRDefault="007A1BB8" w:rsidP="007A1BB8">
      <w:pPr>
        <w:ind w:left="708" w:firstLine="708"/>
        <w:rPr>
          <w:rFonts w:ascii="Times New Roman" w:hAnsi="Times New Roman"/>
          <w:i/>
          <w:sz w:val="28"/>
        </w:rPr>
      </w:pPr>
      <w:r w:rsidRPr="000605F5">
        <w:rPr>
          <w:rFonts w:ascii="Times New Roman" w:hAnsi="Times New Roman"/>
          <w:i/>
          <w:sz w:val="28"/>
        </w:rPr>
        <w:t>(Wenn möglich singen, sonst gemeinsam lese</w:t>
      </w:r>
      <w:r>
        <w:rPr>
          <w:rFonts w:ascii="Times New Roman" w:hAnsi="Times New Roman"/>
          <w:i/>
          <w:sz w:val="28"/>
        </w:rPr>
        <w:t>n: Die Liedstrophen Nr. 529, 1+6</w:t>
      </w:r>
      <w:r w:rsidRPr="000605F5">
        <w:rPr>
          <w:rFonts w:ascii="Times New Roman" w:hAnsi="Times New Roman"/>
          <w:i/>
          <w:sz w:val="28"/>
        </w:rPr>
        <w:t>)</w:t>
      </w:r>
    </w:p>
    <w:p w:rsidR="007A1BB8" w:rsidRPr="006E1F2C" w:rsidRDefault="007A1BB8" w:rsidP="007A1BB8">
      <w:pPr>
        <w:autoSpaceDE w:val="0"/>
        <w:autoSpaceDN w:val="0"/>
        <w:adjustRightInd w:val="0"/>
        <w:rPr>
          <w:rFonts w:ascii="Times New Roman" w:hAnsi="Times New Roman" w:cs="Arial"/>
          <w:noProof/>
          <w:position w:val="6"/>
          <w:sz w:val="12"/>
          <w:szCs w:val="20"/>
        </w:rPr>
      </w:pPr>
    </w:p>
    <w:p w:rsidR="007A1BB8" w:rsidRPr="00F5416E" w:rsidRDefault="007A1BB8" w:rsidP="007A1BB8">
      <w:pPr>
        <w:autoSpaceDE w:val="0"/>
        <w:autoSpaceDN w:val="0"/>
        <w:adjustRightInd w:val="0"/>
        <w:rPr>
          <w:rFonts w:ascii="Times New Roman" w:hAnsi="Times New Roman" w:cs="Arial"/>
          <w:noProof/>
          <w:position w:val="6"/>
          <w:sz w:val="28"/>
          <w:szCs w:val="20"/>
        </w:rPr>
      </w:pPr>
      <w:r w:rsidRPr="00F5416E">
        <w:rPr>
          <w:rFonts w:ascii="Times New Roman" w:hAnsi="Times New Roman" w:cs="Arial"/>
          <w:b/>
          <w:noProof/>
          <w:position w:val="6"/>
          <w:sz w:val="28"/>
          <w:szCs w:val="20"/>
        </w:rPr>
        <w:t>Alle:</w:t>
      </w:r>
      <w:r w:rsidRPr="00F5416E">
        <w:rPr>
          <w:rFonts w:ascii="Times New Roman" w:hAnsi="Times New Roman" w:cs="Arial"/>
          <w:noProof/>
          <w:position w:val="6"/>
          <w:sz w:val="28"/>
          <w:szCs w:val="20"/>
        </w:rPr>
        <w:t xml:space="preserve"> </w:t>
      </w:r>
      <w:r w:rsidRPr="00F5416E">
        <w:rPr>
          <w:rFonts w:ascii="Times New Roman" w:hAnsi="Times New Roman" w:cs="Arial"/>
          <w:noProof/>
          <w:position w:val="6"/>
          <w:sz w:val="28"/>
          <w:szCs w:val="20"/>
        </w:rPr>
        <w:tab/>
      </w:r>
      <w:r w:rsidRPr="00F5416E">
        <w:rPr>
          <w:rFonts w:ascii="Times New Roman" w:hAnsi="Times New Roman" w:cs="Arial"/>
          <w:noProof/>
          <w:position w:val="6"/>
          <w:sz w:val="28"/>
          <w:szCs w:val="20"/>
        </w:rPr>
        <w:tab/>
      </w:r>
      <w:r w:rsidRPr="00F5416E">
        <w:rPr>
          <w:rFonts w:ascii="Times New Roman" w:hAnsi="Times New Roman"/>
          <w:noProof/>
          <w:sz w:val="28"/>
          <w:szCs w:val="36"/>
        </w:rPr>
        <w:t>1. Ich bin ein Gast auf Erden und hab hier keinen Stand;</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der Himmel soll mir werden, da ist mein Vaterland.</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Hier reis ich bis zum Grabe; dort in der ewgen Ruh</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ist Gottes Gnadengabe, die schließt all Arbeit zu.</w:t>
      </w:r>
    </w:p>
    <w:p w:rsidR="007A1BB8" w:rsidRPr="00F5416E" w:rsidRDefault="007A1BB8" w:rsidP="007A1BB8">
      <w:pPr>
        <w:autoSpaceDE w:val="0"/>
        <w:autoSpaceDN w:val="0"/>
        <w:adjustRightInd w:val="0"/>
        <w:ind w:left="1416"/>
        <w:rPr>
          <w:rFonts w:ascii="Times New Roman" w:hAnsi="Times New Roman"/>
          <w:noProof/>
          <w:sz w:val="28"/>
          <w:szCs w:val="36"/>
        </w:rPr>
      </w:pP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6. So will ich zwar nun treiben mein Leben durch die Welt,</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doch denk ich nicht zu bleiben in diesem fremden Zelt.</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Ich wandre meine Straße, die zu der Heimat führt,</w:t>
      </w:r>
    </w:p>
    <w:p w:rsidR="007A1BB8" w:rsidRPr="00F5416E" w:rsidRDefault="007A1BB8" w:rsidP="007A1BB8">
      <w:pPr>
        <w:autoSpaceDE w:val="0"/>
        <w:autoSpaceDN w:val="0"/>
        <w:adjustRightInd w:val="0"/>
        <w:ind w:left="1416"/>
        <w:rPr>
          <w:rFonts w:ascii="Times New Roman" w:hAnsi="Times New Roman"/>
          <w:noProof/>
          <w:sz w:val="28"/>
          <w:szCs w:val="36"/>
        </w:rPr>
      </w:pPr>
      <w:r w:rsidRPr="00F5416E">
        <w:rPr>
          <w:rFonts w:ascii="Times New Roman" w:hAnsi="Times New Roman"/>
          <w:noProof/>
          <w:sz w:val="28"/>
          <w:szCs w:val="36"/>
        </w:rPr>
        <w:t>da mich ohn alle Maße mein Vater trösten wird.</w:t>
      </w:r>
    </w:p>
    <w:p w:rsidR="007A1BB8" w:rsidRDefault="007A1BB8" w:rsidP="007A1BB8">
      <w:pPr>
        <w:autoSpaceDE w:val="0"/>
        <w:autoSpaceDN w:val="0"/>
        <w:adjustRightInd w:val="0"/>
        <w:rPr>
          <w:rFonts w:ascii="Times New Roman" w:hAnsi="Times New Roman"/>
          <w:noProof/>
          <w:sz w:val="28"/>
          <w:szCs w:val="36"/>
        </w:rPr>
      </w:pPr>
    </w:p>
    <w:p w:rsidR="007A1BB8" w:rsidRPr="000605F5" w:rsidRDefault="007A1BB8" w:rsidP="007A1BB8">
      <w:pPr>
        <w:autoSpaceDE w:val="0"/>
        <w:autoSpaceDN w:val="0"/>
        <w:adjustRightInd w:val="0"/>
        <w:rPr>
          <w:rFonts w:ascii="Times New Roman" w:hAnsi="Times New Roman"/>
          <w:noProof/>
          <w:sz w:val="28"/>
          <w:szCs w:val="36"/>
        </w:rPr>
      </w:pPr>
    </w:p>
    <w:p w:rsidR="007A1BB8" w:rsidRPr="000605F5" w:rsidRDefault="007A1BB8" w:rsidP="007A1BB8">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Einer:</w:t>
      </w:r>
      <w:r w:rsidRPr="000605F5">
        <w:rPr>
          <w:rFonts w:ascii="Times New Roman" w:hAnsi="Times New Roman"/>
          <w:b/>
          <w:noProof/>
          <w:sz w:val="28"/>
          <w:szCs w:val="36"/>
        </w:rPr>
        <w:tab/>
      </w:r>
      <w:r w:rsidRPr="000605F5">
        <w:rPr>
          <w:rFonts w:ascii="Times New Roman" w:hAnsi="Times New Roman"/>
          <w:noProof/>
          <w:sz w:val="28"/>
          <w:szCs w:val="36"/>
        </w:rPr>
        <w:t>Aus der Bibel</w:t>
      </w:r>
      <w:r>
        <w:rPr>
          <w:rFonts w:ascii="Times New Roman" w:hAnsi="Times New Roman"/>
          <w:noProof/>
          <w:sz w:val="28"/>
          <w:szCs w:val="36"/>
        </w:rPr>
        <w:t>: Offenbarung des Johannes 21, 1-7</w:t>
      </w:r>
    </w:p>
    <w:p w:rsidR="007A1BB8" w:rsidRPr="00283B47" w:rsidRDefault="007A1BB8" w:rsidP="007A1BB8">
      <w:pPr>
        <w:autoSpaceDE w:val="0"/>
        <w:autoSpaceDN w:val="0"/>
        <w:adjustRightInd w:val="0"/>
        <w:rPr>
          <w:rFonts w:ascii="Times New Roman" w:hAnsi="Times New Roman"/>
          <w:noProof/>
          <w:sz w:val="28"/>
          <w:szCs w:val="36"/>
        </w:rPr>
      </w:pP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1 </w:t>
      </w:r>
      <w:r w:rsidRPr="00D45792">
        <w:rPr>
          <w:rFonts w:ascii="Times New Roman" w:hAnsi="Times New Roman"/>
          <w:noProof/>
          <w:sz w:val="28"/>
          <w:szCs w:val="32"/>
        </w:rPr>
        <w:t>Und ich sah einen neuen Himmel und eine neue Erde; denn der erste Himmel und die erste Erde sind vergangen, und das Meer ist nicht mehr.</w:t>
      </w: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2 </w:t>
      </w:r>
      <w:r w:rsidRPr="00D45792">
        <w:rPr>
          <w:rFonts w:ascii="Times New Roman" w:hAnsi="Times New Roman"/>
          <w:noProof/>
          <w:sz w:val="28"/>
          <w:szCs w:val="32"/>
        </w:rPr>
        <w:t>Und ich sah die heilige Stadt, das neue Jerusalem, von Gott aus dem Himmel herabkommen, bereitet wie eine geschmückte Braut für ihren Mann.</w:t>
      </w:r>
    </w:p>
    <w:p w:rsidR="007A1BB8" w:rsidRPr="00D45792" w:rsidRDefault="007A1BB8" w:rsidP="007A1BB8">
      <w:pPr>
        <w:autoSpaceDE w:val="0"/>
        <w:autoSpaceDN w:val="0"/>
        <w:adjustRightInd w:val="0"/>
        <w:rPr>
          <w:rFonts w:ascii="Times New Roman" w:hAnsi="Times New Roman"/>
          <w:noProof/>
          <w:sz w:val="28"/>
          <w:szCs w:val="32"/>
          <w:lang w:val="en-US"/>
        </w:rPr>
      </w:pP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3 </w:t>
      </w:r>
      <w:r w:rsidRPr="00D45792">
        <w:rPr>
          <w:rFonts w:ascii="Times New Roman" w:hAnsi="Times New Roman"/>
          <w:noProof/>
          <w:sz w:val="28"/>
          <w:szCs w:val="32"/>
        </w:rPr>
        <w:t xml:space="preserve">Und ich hörte eine große Stimme von dem Thron her, die sprach: </w:t>
      </w:r>
      <w:r w:rsidRPr="00D45792">
        <w:rPr>
          <w:rFonts w:ascii="Times New Roman" w:hAnsi="Times New Roman"/>
          <w:bCs/>
          <w:noProof/>
          <w:sz w:val="28"/>
          <w:szCs w:val="32"/>
        </w:rPr>
        <w:t>Siehe da, die Hütte Gottes bei den Menschen! Und er wird bei ihnen wohnen, und sie werden sein Volk sein und er selbst, Gott mit ihnen, wird ihr Gott sein;</w:t>
      </w: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4 </w:t>
      </w:r>
      <w:r w:rsidRPr="00D45792">
        <w:rPr>
          <w:rFonts w:ascii="Times New Roman" w:hAnsi="Times New Roman"/>
          <w:bCs/>
          <w:noProof/>
          <w:sz w:val="28"/>
          <w:szCs w:val="32"/>
        </w:rPr>
        <w:t>und Gott wird abwischen alle Tränen von ihren Augen, und der Tod wird nicht mehr sein, noch Leid noch Geschrei noch Schmerz wird mehr sein; denn das Erste ist vergangen.</w:t>
      </w:r>
    </w:p>
    <w:p w:rsidR="007A1BB8" w:rsidRPr="00D45792" w:rsidRDefault="007A1BB8" w:rsidP="007A1BB8">
      <w:pPr>
        <w:autoSpaceDE w:val="0"/>
        <w:autoSpaceDN w:val="0"/>
        <w:adjustRightInd w:val="0"/>
        <w:rPr>
          <w:rFonts w:ascii="Times New Roman" w:hAnsi="Times New Roman"/>
          <w:noProof/>
          <w:sz w:val="28"/>
          <w:szCs w:val="32"/>
          <w:lang w:val="en-US"/>
        </w:rPr>
      </w:pP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5 </w:t>
      </w:r>
      <w:r w:rsidRPr="00D45792">
        <w:rPr>
          <w:rFonts w:ascii="Times New Roman" w:hAnsi="Times New Roman"/>
          <w:noProof/>
          <w:sz w:val="28"/>
          <w:szCs w:val="32"/>
        </w:rPr>
        <w:t xml:space="preserve">Und der auf dem Thron saß, sprach: </w:t>
      </w:r>
      <w:r w:rsidRPr="00D45792">
        <w:rPr>
          <w:rFonts w:ascii="Times New Roman" w:hAnsi="Times New Roman"/>
          <w:bCs/>
          <w:noProof/>
          <w:sz w:val="28"/>
          <w:szCs w:val="32"/>
        </w:rPr>
        <w:t>Siehe, ich mache alles neu!</w:t>
      </w:r>
      <w:r w:rsidRPr="00D45792">
        <w:rPr>
          <w:rFonts w:ascii="Times New Roman" w:hAnsi="Times New Roman"/>
          <w:noProof/>
          <w:sz w:val="28"/>
          <w:szCs w:val="32"/>
        </w:rPr>
        <w:t xml:space="preserve"> Und er spricht: Schreibe, denn diese Worte sind wahrhaftig und gewiss!</w:t>
      </w: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6 </w:t>
      </w:r>
      <w:r w:rsidRPr="00D45792">
        <w:rPr>
          <w:rFonts w:ascii="Times New Roman" w:hAnsi="Times New Roman"/>
          <w:noProof/>
          <w:sz w:val="28"/>
          <w:szCs w:val="32"/>
        </w:rPr>
        <w:t>Und er sprach zu mir: Es ist geschehen. Ich bin das A und das O, der Anfang und das Ende. Ich will dem Durstigen geben von der Quelle des lebendigen Wassers umsonst.</w:t>
      </w:r>
    </w:p>
    <w:p w:rsidR="007A1BB8" w:rsidRPr="00D45792" w:rsidRDefault="007A1BB8" w:rsidP="007A1BB8">
      <w:pPr>
        <w:autoSpaceDE w:val="0"/>
        <w:autoSpaceDN w:val="0"/>
        <w:adjustRightInd w:val="0"/>
        <w:rPr>
          <w:rFonts w:ascii="Times New Roman" w:hAnsi="Times New Roman"/>
          <w:noProof/>
          <w:sz w:val="28"/>
          <w:szCs w:val="32"/>
        </w:rPr>
      </w:pPr>
      <w:r w:rsidRPr="00D45792">
        <w:rPr>
          <w:rFonts w:ascii="Times New Roman" w:hAnsi="Times New Roman" w:cs="Arial"/>
          <w:noProof/>
          <w:sz w:val="28"/>
          <w:szCs w:val="32"/>
        </w:rPr>
        <w:t xml:space="preserve">7 </w:t>
      </w:r>
      <w:r w:rsidRPr="00D45792">
        <w:rPr>
          <w:rFonts w:ascii="Times New Roman" w:hAnsi="Times New Roman"/>
          <w:bCs/>
          <w:noProof/>
          <w:sz w:val="28"/>
          <w:szCs w:val="32"/>
        </w:rPr>
        <w:t>Wer überwindet, der wird es alles ererben, und ich werde sein Gott sein und er wird mein Kind sein.</w:t>
      </w:r>
    </w:p>
    <w:p w:rsidR="007A1BB8" w:rsidRPr="00D45792" w:rsidRDefault="007A1BB8" w:rsidP="007A1BB8">
      <w:pPr>
        <w:autoSpaceDE w:val="0"/>
        <w:autoSpaceDN w:val="0"/>
        <w:adjustRightInd w:val="0"/>
        <w:rPr>
          <w:rFonts w:ascii="Times New Roman" w:hAnsi="Times New Roman"/>
          <w:noProof/>
          <w:sz w:val="28"/>
          <w:szCs w:val="32"/>
        </w:rPr>
      </w:pPr>
    </w:p>
    <w:p w:rsidR="007A1BB8" w:rsidRPr="000605F5" w:rsidRDefault="00B75EC4" w:rsidP="007A1BB8">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7A1BB8" w:rsidRPr="00B75EC4" w:rsidRDefault="007A1BB8" w:rsidP="007A1BB8">
      <w:pPr>
        <w:ind w:left="1416" w:firstLine="4"/>
        <w:rPr>
          <w:rFonts w:ascii="Times New Roman" w:hAnsi="Times New Roman"/>
          <w:b/>
          <w:i/>
          <w:sz w:val="28"/>
        </w:rPr>
      </w:pPr>
      <w:r w:rsidRPr="00B75EC4">
        <w:rPr>
          <w:rFonts w:ascii="Times New Roman" w:hAnsi="Times New Roman"/>
          <w:b/>
          <w:i/>
          <w:sz w:val="28"/>
        </w:rPr>
        <w:t>z.B. über:    Was soll in Gottes neuer Welt anders werden?</w:t>
      </w:r>
    </w:p>
    <w:p w:rsidR="007A1BB8" w:rsidRDefault="007A1BB8" w:rsidP="007A1BB8">
      <w:pPr>
        <w:ind w:left="1416" w:firstLine="4"/>
        <w:rPr>
          <w:rFonts w:ascii="Times New Roman" w:hAnsi="Times New Roman"/>
          <w:sz w:val="28"/>
        </w:rPr>
      </w:pPr>
    </w:p>
    <w:p w:rsidR="007A1BB8" w:rsidRDefault="007A1BB8" w:rsidP="007A1BB8">
      <w:pPr>
        <w:ind w:left="1416" w:firstLine="4"/>
        <w:rPr>
          <w:rFonts w:ascii="Times New Roman" w:hAnsi="Times New Roman"/>
          <w:sz w:val="28"/>
        </w:rPr>
      </w:pPr>
    </w:p>
    <w:p w:rsidR="007A1BB8" w:rsidRDefault="007A1BB8" w:rsidP="007A1BB8">
      <w:pPr>
        <w:ind w:left="1416" w:firstLine="4"/>
        <w:rPr>
          <w:rFonts w:ascii="Times New Roman" w:hAnsi="Times New Roman"/>
          <w:sz w:val="28"/>
        </w:rPr>
      </w:pPr>
    </w:p>
    <w:p w:rsidR="007A1BB8" w:rsidRDefault="007A1BB8" w:rsidP="007A1BB8">
      <w:pPr>
        <w:ind w:left="1416" w:firstLine="4"/>
        <w:rPr>
          <w:rFonts w:ascii="Times New Roman" w:hAnsi="Times New Roman"/>
          <w:sz w:val="28"/>
        </w:rPr>
      </w:pPr>
    </w:p>
    <w:p w:rsidR="007A1BB8" w:rsidRPr="00C44AA8" w:rsidRDefault="007A1BB8" w:rsidP="007A1BB8">
      <w:pPr>
        <w:ind w:left="1416" w:firstLine="4"/>
        <w:rPr>
          <w:rFonts w:ascii="Times New Roman" w:hAnsi="Times New Roman"/>
          <w:sz w:val="28"/>
        </w:rPr>
      </w:pPr>
    </w:p>
    <w:p w:rsidR="007A1BB8" w:rsidRPr="000605F5" w:rsidRDefault="007A1BB8" w:rsidP="007A1BB8">
      <w:pPr>
        <w:ind w:left="708" w:firstLine="708"/>
        <w:rPr>
          <w:rFonts w:ascii="Times New Roman" w:hAnsi="Times New Roman"/>
          <w:sz w:val="28"/>
        </w:rPr>
      </w:pPr>
      <w:r w:rsidRPr="000605F5">
        <w:rPr>
          <w:rFonts w:ascii="Times New Roman" w:hAnsi="Times New Roman"/>
          <w:sz w:val="28"/>
        </w:rPr>
        <w:t>Gebet:</w:t>
      </w:r>
    </w:p>
    <w:p w:rsidR="007A1BB8" w:rsidRPr="000605F5" w:rsidRDefault="007A1BB8">
      <w:pPr>
        <w:rPr>
          <w:rFonts w:ascii="Times New Roman" w:hAnsi="Times New Roman"/>
          <w:sz w:val="28"/>
        </w:rPr>
      </w:pPr>
    </w:p>
    <w:p w:rsidR="007A1BB8" w:rsidRDefault="007A1BB8" w:rsidP="007A1BB8">
      <w:pPr>
        <w:ind w:left="1416" w:hanging="1416"/>
        <w:rPr>
          <w:rFonts w:ascii="Times New Roman" w:hAnsi="Times New Roman"/>
          <w:sz w:val="28"/>
        </w:rPr>
      </w:pPr>
      <w:r w:rsidRPr="000605F5">
        <w:rPr>
          <w:rFonts w:ascii="Times New Roman" w:hAnsi="Times New Roman"/>
          <w:b/>
          <w:sz w:val="28"/>
        </w:rPr>
        <w:t>Alle:</w:t>
      </w:r>
      <w:r>
        <w:rPr>
          <w:rFonts w:ascii="Times New Roman" w:hAnsi="Times New Roman"/>
          <w:sz w:val="28"/>
        </w:rPr>
        <w:t xml:space="preserve"> </w:t>
      </w:r>
      <w:r>
        <w:rPr>
          <w:rFonts w:ascii="Times New Roman" w:hAnsi="Times New Roman"/>
          <w:sz w:val="28"/>
        </w:rPr>
        <w:tab/>
        <w:t>Gott, du willst einmal alles neu machen. Das hast du vor langer Zeit angekündigt, aber es ist noch nicht eingetroffen. Wir wissen manchmal nicht, wie wir damit umgehen sollen. Mach uns neugierig auf das, was unsere bisherigen Erfahrungen übersteigt.</w:t>
      </w:r>
    </w:p>
    <w:p w:rsidR="007A1BB8" w:rsidRDefault="007A1BB8" w:rsidP="007A1BB8">
      <w:pPr>
        <w:ind w:left="1416" w:hanging="1416"/>
        <w:rPr>
          <w:rFonts w:ascii="Times New Roman" w:hAnsi="Times New Roman"/>
          <w:sz w:val="28"/>
        </w:rPr>
      </w:pPr>
    </w:p>
    <w:p w:rsidR="007A1BB8" w:rsidRDefault="007A1BB8" w:rsidP="007A1BB8">
      <w:pPr>
        <w:ind w:left="1416" w:hanging="1416"/>
        <w:rPr>
          <w:rFonts w:ascii="Times New Roman" w:hAnsi="Times New Roman"/>
          <w:sz w:val="28"/>
        </w:rPr>
      </w:pPr>
      <w:r>
        <w:rPr>
          <w:rFonts w:ascii="Times New Roman" w:hAnsi="Times New Roman"/>
          <w:sz w:val="28"/>
        </w:rPr>
        <w:tab/>
        <w:t>Gott, lass uns entdecken, welche Hoffnung und Kraft in deinen Zusagen für die Zukunft stecken. Wenn einer von uns hoffnungslos ist, gib uns die richtigen Worte und viel Geduld im Miteinander.</w:t>
      </w:r>
    </w:p>
    <w:p w:rsidR="007A1BB8" w:rsidRDefault="007A1BB8" w:rsidP="007A1BB8">
      <w:pPr>
        <w:ind w:left="1416" w:hanging="1416"/>
        <w:rPr>
          <w:rFonts w:ascii="Times New Roman" w:hAnsi="Times New Roman"/>
          <w:sz w:val="28"/>
        </w:rPr>
      </w:pPr>
    </w:p>
    <w:p w:rsidR="007A1BB8" w:rsidRDefault="007A1BB8" w:rsidP="007A1BB8">
      <w:pPr>
        <w:ind w:left="1416"/>
        <w:rPr>
          <w:rFonts w:ascii="Times New Roman" w:hAnsi="Times New Roman"/>
          <w:sz w:val="28"/>
        </w:rPr>
      </w:pPr>
      <w:r>
        <w:rPr>
          <w:rFonts w:ascii="Times New Roman" w:hAnsi="Times New Roman"/>
          <w:sz w:val="28"/>
        </w:rPr>
        <w:t>Gott, du löscht nicht einfach alles Leben aus, sondern du willst es neu machen. Unterstütze uns, wenn wir uns gegenseitig Kummer und Leid ersparen und beenden können. Segne hier im Ort alle Bemühungen</w:t>
      </w:r>
      <w:proofErr w:type="gramStart"/>
      <w:r>
        <w:rPr>
          <w:rFonts w:ascii="Times New Roman" w:hAnsi="Times New Roman"/>
          <w:sz w:val="28"/>
        </w:rPr>
        <w:t>, wo</w:t>
      </w:r>
      <w:proofErr w:type="gramEnd"/>
      <w:r>
        <w:rPr>
          <w:rFonts w:ascii="Times New Roman" w:hAnsi="Times New Roman"/>
          <w:sz w:val="28"/>
        </w:rPr>
        <w:t xml:space="preserve"> sich Menschen gegenseitig das Leben leicht machen.</w:t>
      </w:r>
    </w:p>
    <w:p w:rsidR="007A1BB8" w:rsidRDefault="007A1BB8" w:rsidP="007A1BB8">
      <w:pPr>
        <w:ind w:left="1416"/>
        <w:rPr>
          <w:rFonts w:ascii="Times New Roman" w:hAnsi="Times New Roman"/>
          <w:sz w:val="28"/>
        </w:rPr>
      </w:pPr>
    </w:p>
    <w:p w:rsidR="007A1BB8" w:rsidRDefault="007A1BB8" w:rsidP="007A1BB8">
      <w:pPr>
        <w:ind w:left="1416"/>
        <w:rPr>
          <w:rFonts w:ascii="Times New Roman" w:hAnsi="Times New Roman"/>
          <w:sz w:val="28"/>
        </w:rPr>
      </w:pPr>
      <w:r>
        <w:rPr>
          <w:rFonts w:ascii="Times New Roman" w:hAnsi="Times New Roman"/>
          <w:sz w:val="28"/>
        </w:rPr>
        <w:t>Gott, wenn einer von uns oder aus unserer Familie oder Nachbarschaft sterben muss, dann schenke ihm Vertrauen in deine Zukunft. Lass ihn so im Frieden aus dieser Welt zu dir gehen können.</w:t>
      </w:r>
    </w:p>
    <w:p w:rsidR="00A83A88" w:rsidRDefault="00A83A88" w:rsidP="007A1BB8">
      <w:pPr>
        <w:ind w:left="1416"/>
        <w:rPr>
          <w:rFonts w:ascii="Times New Roman" w:hAnsi="Times New Roman"/>
          <w:sz w:val="28"/>
        </w:rPr>
      </w:pPr>
    </w:p>
    <w:p w:rsidR="007A1BB8" w:rsidRDefault="00A83A88" w:rsidP="007A1BB8">
      <w:pPr>
        <w:ind w:left="1416"/>
        <w:rPr>
          <w:rFonts w:ascii="Times New Roman" w:hAnsi="Times New Roman"/>
          <w:sz w:val="28"/>
        </w:rPr>
      </w:pPr>
      <w:r>
        <w:rPr>
          <w:rFonts w:ascii="Times New Roman" w:hAnsi="Times New Roman"/>
          <w:sz w:val="28"/>
        </w:rPr>
        <w:t>Gott wir bitten dich für alle Trauernden, die in diesen Tagen am Grab eines lieben Menschen stehen. Tröste du mit deiner Hoffnung. Uns lass die Menschen halten, die ihren Halt verloren haben.</w:t>
      </w:r>
    </w:p>
    <w:p w:rsidR="007A1BB8" w:rsidRPr="000605F5" w:rsidRDefault="007A1BB8" w:rsidP="007A1BB8">
      <w:pPr>
        <w:ind w:left="1416" w:hanging="1416"/>
        <w:rPr>
          <w:rFonts w:ascii="Times New Roman" w:hAnsi="Times New Roman"/>
          <w:sz w:val="28"/>
        </w:rPr>
      </w:pPr>
      <w:r w:rsidRPr="000605F5">
        <w:rPr>
          <w:rFonts w:ascii="Times New Roman" w:hAnsi="Times New Roman"/>
          <w:sz w:val="28"/>
        </w:rPr>
        <w:tab/>
      </w:r>
    </w:p>
    <w:p w:rsidR="007A1BB8" w:rsidRPr="000605F5" w:rsidRDefault="007A1BB8" w:rsidP="007A1BB8">
      <w:pPr>
        <w:tabs>
          <w:tab w:val="left" w:pos="1134"/>
          <w:tab w:val="left" w:pos="2835"/>
        </w:tabs>
        <w:ind w:left="1416"/>
        <w:jc w:val="both"/>
        <w:rPr>
          <w:rFonts w:ascii="Times New Roman" w:hAnsi="Times New Roman"/>
          <w:sz w:val="28"/>
        </w:rPr>
      </w:pPr>
      <w:r w:rsidRPr="000605F5">
        <w:rPr>
          <w:rFonts w:ascii="Times New Roman" w:hAnsi="Times New Roman"/>
          <w:sz w:val="28"/>
        </w:rPr>
        <w:t>Vater unser im Himmel. Geheiligt werde dein Name. Dein Reich komme. Dein Wille geschehe, wie im Himmel</w:t>
      </w:r>
      <w:proofErr w:type="gramStart"/>
      <w:r w:rsidRPr="000605F5">
        <w:rPr>
          <w:rFonts w:ascii="Times New Roman" w:hAnsi="Times New Roman"/>
          <w:sz w:val="28"/>
        </w:rPr>
        <w:t>, so</w:t>
      </w:r>
      <w:proofErr w:type="gramEnd"/>
      <w:r w:rsidRPr="000605F5">
        <w:rPr>
          <w:rFonts w:ascii="Times New Roman" w:hAnsi="Times New Roman"/>
          <w:sz w:val="28"/>
        </w:rPr>
        <w:t xml:space="preserve"> auf Erden. </w:t>
      </w:r>
      <w:proofErr w:type="gramStart"/>
      <w:r w:rsidRPr="000605F5">
        <w:rPr>
          <w:rFonts w:ascii="Times New Roman" w:hAnsi="Times New Roman"/>
          <w:sz w:val="28"/>
        </w:rPr>
        <w:t>Unser tägliches Brot gib uns heute.</w:t>
      </w:r>
      <w:proofErr w:type="gramEnd"/>
      <w:r w:rsidRPr="000605F5">
        <w:rPr>
          <w:rFonts w:ascii="Times New Roman" w:hAnsi="Times New Roman"/>
          <w:sz w:val="28"/>
        </w:rPr>
        <w:t xml:space="preserve"> Und vergib uns unsere Schuld, wie auch wir vergeben unseren Schuldigern. Und führe uns nicht in Versuchung, sondern erlöse uns von dem Bösen. </w:t>
      </w:r>
      <w:proofErr w:type="gramStart"/>
      <w:r w:rsidRPr="000605F5">
        <w:rPr>
          <w:rFonts w:ascii="Times New Roman" w:hAnsi="Times New Roman"/>
          <w:sz w:val="28"/>
        </w:rPr>
        <w:t>Denn dein ist das Reich und die Kraft und die Herrlichkeit in Ewigkeit.</w:t>
      </w:r>
      <w:proofErr w:type="gramEnd"/>
      <w:r w:rsidRPr="000605F5">
        <w:rPr>
          <w:rFonts w:ascii="Times New Roman" w:hAnsi="Times New Roman"/>
          <w:sz w:val="28"/>
        </w:rPr>
        <w:t xml:space="preserve"> Amen</w:t>
      </w:r>
    </w:p>
    <w:p w:rsidR="007A1BB8" w:rsidRPr="000605F5" w:rsidRDefault="007A1BB8">
      <w:pPr>
        <w:rPr>
          <w:rFonts w:ascii="Times New Roman" w:hAnsi="Times New Roman"/>
          <w:sz w:val="16"/>
        </w:rPr>
      </w:pPr>
    </w:p>
    <w:p w:rsidR="007A1BB8" w:rsidRPr="000605F5" w:rsidRDefault="007A1BB8">
      <w:pPr>
        <w:rPr>
          <w:rFonts w:ascii="Times New Roman" w:hAnsi="Times New Roman"/>
          <w:sz w:val="16"/>
        </w:rPr>
      </w:pPr>
    </w:p>
    <w:p w:rsidR="007A1BB8" w:rsidRPr="000605F5" w:rsidRDefault="007A1BB8" w:rsidP="007A1BB8">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Es segne und behüte uns Gott, der Vater, der Sohn und der heilige Geist. Amen</w:t>
      </w:r>
    </w:p>
    <w:p w:rsidR="007A1BB8" w:rsidRPr="000605F5" w:rsidRDefault="007A1BB8" w:rsidP="007A1BB8">
      <w:pPr>
        <w:rPr>
          <w:rFonts w:ascii="Times New Roman" w:hAnsi="Times New Roman"/>
          <w:sz w:val="28"/>
        </w:rPr>
      </w:pPr>
    </w:p>
    <w:p w:rsidR="007A1BB8" w:rsidRPr="000605F5" w:rsidRDefault="007A1BB8" w:rsidP="007A1BB8">
      <w:pPr>
        <w:ind w:left="708" w:firstLine="708"/>
        <w:rPr>
          <w:rFonts w:ascii="Times New Roman" w:hAnsi="Times New Roman"/>
          <w:i/>
          <w:sz w:val="28"/>
        </w:rPr>
      </w:pPr>
      <w:r w:rsidRPr="000605F5">
        <w:rPr>
          <w:rFonts w:ascii="Times New Roman" w:hAnsi="Times New Roman"/>
          <w:i/>
          <w:sz w:val="28"/>
        </w:rPr>
        <w:t>(Wenn möglich singen, sonst gemeinsam lesen: Die Liedstrophen Nr. 321, 1-3)</w:t>
      </w:r>
    </w:p>
    <w:p w:rsidR="007A1BB8" w:rsidRPr="000605F5" w:rsidRDefault="007A1BB8" w:rsidP="007A1BB8">
      <w:pPr>
        <w:rPr>
          <w:rFonts w:ascii="Times New Roman" w:hAnsi="Times New Roman"/>
          <w:sz w:val="16"/>
        </w:rPr>
      </w:pPr>
    </w:p>
    <w:p w:rsidR="007A1BB8" w:rsidRPr="000605F5" w:rsidRDefault="007A1BB8" w:rsidP="007A1BB8">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Alle:</w:t>
      </w:r>
      <w:r w:rsidRPr="000605F5">
        <w:rPr>
          <w:rFonts w:ascii="Times New Roman" w:hAnsi="Times New Roman"/>
          <w:noProof/>
          <w:sz w:val="28"/>
          <w:szCs w:val="36"/>
        </w:rPr>
        <w:t xml:space="preserve"> </w:t>
      </w:r>
      <w:r w:rsidRPr="000605F5">
        <w:rPr>
          <w:rFonts w:ascii="Times New Roman" w:hAnsi="Times New Roman"/>
          <w:noProof/>
          <w:sz w:val="28"/>
          <w:szCs w:val="36"/>
        </w:rPr>
        <w:tab/>
      </w:r>
      <w:r w:rsidRPr="000605F5">
        <w:rPr>
          <w:rFonts w:ascii="Times New Roman" w:hAnsi="Times New Roman"/>
          <w:noProof/>
          <w:sz w:val="28"/>
          <w:szCs w:val="36"/>
        </w:rPr>
        <w:tab/>
        <w:t>Nun danket alle Gott mit Herzen, Mund und Händen,</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große Dinge tut an uns und allen Enden,</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uns von Mutterleib und Kindesbeinen an</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unzählig viel zugut bis hierher hat getan.</w:t>
      </w:r>
    </w:p>
    <w:p w:rsidR="007A1BB8" w:rsidRPr="000605F5" w:rsidRDefault="007A1BB8" w:rsidP="007A1BB8">
      <w:pPr>
        <w:autoSpaceDE w:val="0"/>
        <w:autoSpaceDN w:val="0"/>
        <w:adjustRightInd w:val="0"/>
        <w:rPr>
          <w:rFonts w:ascii="Times New Roman" w:hAnsi="Times New Roman" w:cs="Arial"/>
          <w:noProof/>
          <w:position w:val="6"/>
          <w:sz w:val="16"/>
          <w:szCs w:val="20"/>
        </w:rPr>
      </w:pP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ewigreiche Gott woll uns bei unserm Leben</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ein immer fröhlich Herz und edlen Frieden geben</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in seiner Gnad erhalten fort und fort</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aus aller Not erlösen hier und dort.</w:t>
      </w:r>
    </w:p>
    <w:p w:rsidR="007A1BB8" w:rsidRPr="000605F5" w:rsidRDefault="007A1BB8" w:rsidP="007A1BB8">
      <w:pPr>
        <w:autoSpaceDE w:val="0"/>
        <w:autoSpaceDN w:val="0"/>
        <w:adjustRightInd w:val="0"/>
        <w:ind w:left="1416"/>
        <w:rPr>
          <w:rFonts w:ascii="Times New Roman" w:hAnsi="Times New Roman" w:cs="Arial"/>
          <w:noProof/>
          <w:position w:val="6"/>
          <w:sz w:val="16"/>
          <w:szCs w:val="20"/>
        </w:rPr>
      </w:pP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Lob, Ehr und Preis sei Gott dem Vater und dem Sohne</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Gott dem Heilgen Geist im höchsten Himmelsthrone,</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ihm, dem dreiein'gen Gott, wie es im Anfang war</w:t>
      </w:r>
    </w:p>
    <w:p w:rsidR="007A1BB8" w:rsidRPr="000605F5" w:rsidRDefault="007A1BB8" w:rsidP="007A1BB8">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ist und bleiben wird so jetzt und immerdar.</w:t>
      </w:r>
    </w:p>
    <w:sectPr w:rsidR="007A1BB8" w:rsidRPr="000605F5" w:rsidSect="007A1BB8">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C7F81"/>
    <w:rsid w:val="007A1BB8"/>
    <w:rsid w:val="00A83A88"/>
    <w:rsid w:val="00B75EC4"/>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2021-03-27T14:39:00Z</dcterms:created>
  <dcterms:modified xsi:type="dcterms:W3CDTF">2021-03-27T14:44:00Z</dcterms:modified>
</cp:coreProperties>
</file>