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E87" w:rsidRDefault="00927E87" w:rsidP="003E1551">
      <w:pPr>
        <w:pStyle w:val="berschrift1"/>
      </w:pPr>
      <w:r>
        <w:t xml:space="preserve">Predigttext </w:t>
      </w:r>
      <w:proofErr w:type="spellStart"/>
      <w:r>
        <w:t>Lk</w:t>
      </w:r>
      <w:proofErr w:type="spellEnd"/>
      <w:r>
        <w:t xml:space="preserve"> 11, 5-13</w:t>
      </w:r>
      <w:r w:rsidRPr="00577EFB">
        <w:t xml:space="preserve"> </w:t>
      </w:r>
      <w:r>
        <w:t>(Übersetzung nach Luther)</w:t>
      </w:r>
    </w:p>
    <w:p w:rsidR="00927E87" w:rsidRDefault="00927E87" w:rsidP="006F5707"/>
    <w:p w:rsidR="00927E87" w:rsidRDefault="00927E87" w:rsidP="006F5707">
      <w:r>
        <w:t xml:space="preserve">Und Jesus sprach zu ihnen: </w:t>
      </w:r>
    </w:p>
    <w:p w:rsidR="00927E87" w:rsidRDefault="00927E87" w:rsidP="006F5707">
      <w:r>
        <w:t xml:space="preserve">Wenn jemand unter euch einen Freund hat und ginge zu ihm um Mitternacht und spräche zu ihm: </w:t>
      </w:r>
    </w:p>
    <w:p w:rsidR="00927E87" w:rsidRDefault="00927E87" w:rsidP="006F5707">
      <w:r>
        <w:t xml:space="preserve">Lieber Freund, leih mir drei Brote; denn mein Freund ist zu mir gekommen auf der Reise, und ich habe nichts, was ich ihm vorsetzen kann, </w:t>
      </w:r>
    </w:p>
    <w:p w:rsidR="00927E87" w:rsidRDefault="00927E87" w:rsidP="006F5707">
      <w:r>
        <w:t xml:space="preserve">und der drinnen würde antworten und sprechen: </w:t>
      </w:r>
    </w:p>
    <w:p w:rsidR="00927E87" w:rsidRDefault="00927E87" w:rsidP="006F5707">
      <w:r>
        <w:t xml:space="preserve">Mach mir keine Unruhe! Die Tür ist schon zugeschlossen und meine Kinder und ich liegen schon zu Bett; ich kann nicht aufstehen und dir etwas geben. </w:t>
      </w:r>
    </w:p>
    <w:p w:rsidR="00927E87" w:rsidRDefault="00927E87" w:rsidP="006F5707">
      <w:r>
        <w:t xml:space="preserve">Ich sage euch: </w:t>
      </w:r>
    </w:p>
    <w:p w:rsidR="00927E87" w:rsidRDefault="00927E87" w:rsidP="006F5707">
      <w:r>
        <w:t xml:space="preserve">Und wenn er schon nicht aufsteht und ihm etwas gibt, weil er sein Freund ist, dann wird er doch wegen seines unverschämten Drängens aufstehen und ihm geben, soviel er bedarf. </w:t>
      </w:r>
    </w:p>
    <w:p w:rsidR="00927E87" w:rsidRDefault="00927E87" w:rsidP="006F5707">
      <w:r>
        <w:t xml:space="preserve">Und ich sage euch auch: </w:t>
      </w:r>
    </w:p>
    <w:p w:rsidR="00927E87" w:rsidRDefault="00927E87" w:rsidP="006F5707">
      <w:r>
        <w:t xml:space="preserve">Bittet, so wird euch gegeben; suchet, so werdet ihr finden; klopfet an, so wird euch aufgetan. </w:t>
      </w:r>
    </w:p>
    <w:p w:rsidR="00927E87" w:rsidRDefault="00927E87" w:rsidP="006F5707">
      <w:r>
        <w:t xml:space="preserve">Denn wer da bittet, der empfängt; und wer da sucht, der findet; und wer da anklopft, dem wird aufgetan. </w:t>
      </w:r>
    </w:p>
    <w:p w:rsidR="00927E87" w:rsidRDefault="00927E87" w:rsidP="006F5707">
      <w:r>
        <w:t xml:space="preserve">Wo ist unter euch ein Vater, der seinem Sohn, wenn der ihn um einen Fisch bittet, eine Schlange für den Fisch biete? </w:t>
      </w:r>
    </w:p>
    <w:p w:rsidR="00927E87" w:rsidRDefault="00927E87" w:rsidP="006F5707">
      <w:r>
        <w:t xml:space="preserve">Oder der ihm, wenn er um ein Ei bittet, einen Skorpion dafür biete? </w:t>
      </w:r>
    </w:p>
    <w:p w:rsidR="00927E87" w:rsidRDefault="00927E87" w:rsidP="006F5707">
      <w:r>
        <w:t xml:space="preserve">Wenn nun ihr, die ihr böse seid, euren Kindern gute Gaben geben könnt, wie viel mehr wird der Vater im Himmel den Heiligen Geist geben denen, die ihn bitten! </w:t>
      </w:r>
    </w:p>
    <w:p w:rsidR="00927E87" w:rsidRDefault="00927E87"/>
    <w:p w:rsidR="00927E87" w:rsidRDefault="00927E87"/>
    <w:p w:rsidR="00927E87" w:rsidRPr="00577EFB" w:rsidRDefault="00927E87" w:rsidP="00577EFB">
      <w:pPr>
        <w:pStyle w:val="berschrift2"/>
        <w:rPr>
          <w:b w:val="0"/>
          <w:i/>
        </w:rPr>
      </w:pPr>
      <w:r w:rsidRPr="00577EFB">
        <w:rPr>
          <w:b w:val="0"/>
          <w:i/>
        </w:rPr>
        <w:lastRenderedPageBreak/>
        <w:t xml:space="preserve">oder: </w:t>
      </w:r>
    </w:p>
    <w:p w:rsidR="00927E87" w:rsidRDefault="00927E87" w:rsidP="00577EFB">
      <w:pPr>
        <w:pStyle w:val="berschrift2"/>
      </w:pPr>
      <w:r>
        <w:t xml:space="preserve">Predigttext </w:t>
      </w:r>
      <w:proofErr w:type="spellStart"/>
      <w:r>
        <w:t>Lk</w:t>
      </w:r>
      <w:proofErr w:type="spellEnd"/>
      <w:r>
        <w:t xml:space="preserve"> 11, 5-13</w:t>
      </w:r>
      <w:r w:rsidRPr="00577EFB">
        <w:t xml:space="preserve"> </w:t>
      </w:r>
      <w:r>
        <w:t>(Übersetzung ‚Hoffnung für Alle’)</w:t>
      </w:r>
    </w:p>
    <w:p w:rsidR="00927E87" w:rsidRPr="00577EFB" w:rsidRDefault="00927E87" w:rsidP="00577EFB"/>
    <w:p w:rsidR="00927E87" w:rsidRDefault="00927E87" w:rsidP="006F5707">
      <w:r w:rsidRPr="006F5707">
        <w:t xml:space="preserve">Dann sagte Jesus zu den Jüngern: </w:t>
      </w:r>
    </w:p>
    <w:p w:rsidR="00927E87" w:rsidRDefault="00927E87" w:rsidP="006F5707">
      <w:r w:rsidRPr="006F5707">
        <w:t xml:space="preserve">"Stellt euch vor, einer von euch hat einen Freund. Mitten in der Nacht geht er zu ihm, klopft an die Tür und bittet ihn: </w:t>
      </w:r>
    </w:p>
    <w:p w:rsidR="00927E87" w:rsidRDefault="00927E87" w:rsidP="006F5707">
      <w:r w:rsidRPr="006F5707">
        <w:t xml:space="preserve">'Leih mir doch bitte drei Brote. Ich habe unerwartet Besuch bekommen und nichts im Haus, was ich ihm anbieten könnte.' Vielleicht würde der Freund dann antworten: </w:t>
      </w:r>
    </w:p>
    <w:p w:rsidR="00927E87" w:rsidRDefault="00927E87" w:rsidP="006F5707">
      <w:r w:rsidRPr="006F5707">
        <w:t xml:space="preserve">'Stör mich nicht! Ich habe die Tür schon abgeschlossen und liege im Bett. Außerdem könnten die Kinder in meinem Bett aufwachen. Ich kann jetzt nicht aufstehen und dir etwas geben.' Das eine ist sicher: </w:t>
      </w:r>
    </w:p>
    <w:p w:rsidR="00927E87" w:rsidRPr="006F5707" w:rsidRDefault="00927E87" w:rsidP="006F5707">
      <w:r w:rsidRPr="006F5707">
        <w:t xml:space="preserve">Wenn er schon nicht aufstehen und dem Mann etwas geben will, weil er sein Freund ist, so wird er schließlich doch aus seinem Bett steigen und ihm alles Nötige geben, weil der andere so unverschämt ist und ihm einfach keine Ruhe lässt. </w:t>
      </w:r>
    </w:p>
    <w:p w:rsidR="00927E87" w:rsidRDefault="00927E87" w:rsidP="006F5707">
      <w:r w:rsidRPr="006F5707">
        <w:t xml:space="preserve">Darum sage ich euch: </w:t>
      </w:r>
    </w:p>
    <w:p w:rsidR="00927E87" w:rsidRDefault="00927E87" w:rsidP="006F5707">
      <w:r w:rsidRPr="006F5707">
        <w:t xml:space="preserve">Bittet Gott, und er wird euch geben! Sucht, und ihr werdet finden! Klopft an, und euch wird die Tür geöffnet! </w:t>
      </w:r>
    </w:p>
    <w:p w:rsidR="00927E87" w:rsidRPr="006F5707" w:rsidRDefault="00927E87" w:rsidP="006F5707">
      <w:r w:rsidRPr="006F5707">
        <w:t xml:space="preserve">Denn wer bittet, der bekommt. Wer sucht, der findet. Und wer anklopft, dem wird geöffnet. </w:t>
      </w:r>
    </w:p>
    <w:p w:rsidR="00927E87" w:rsidRPr="006F5707" w:rsidRDefault="00927E87" w:rsidP="006F5707">
      <w:r w:rsidRPr="006F5707">
        <w:t xml:space="preserve">Welcher Vater würde seinem Sohn denn eine Schlange geben, wenn er ihn um einen Fisch bittet, oder einen Skorpion, wenn er ein Ei haben möchte? </w:t>
      </w:r>
    </w:p>
    <w:p w:rsidR="00927E87" w:rsidRDefault="00927E87" w:rsidP="00577EFB">
      <w:r w:rsidRPr="006F5707">
        <w:t xml:space="preserve">Wenn schon ihr hartherzigen Menschen euren Kindern Gutes gebt, wie viel mehr wird der Vater im Himmel denen den Heiligen Geist schenken, die ihn darum bitten." </w:t>
      </w:r>
    </w:p>
    <w:p w:rsidR="00927E87" w:rsidRDefault="00927E87" w:rsidP="00577EFB"/>
    <w:p w:rsidR="00927E87" w:rsidRDefault="00927E87" w:rsidP="00577EFB"/>
    <w:p w:rsidR="00927E87" w:rsidRDefault="00927E87" w:rsidP="00577EFB"/>
    <w:p w:rsidR="00927E87" w:rsidRPr="00577EFB" w:rsidRDefault="00927E87" w:rsidP="00577EFB"/>
    <w:p w:rsidR="00927E87" w:rsidRDefault="00927E87" w:rsidP="003E1551">
      <w:pPr>
        <w:pStyle w:val="berschrift1"/>
      </w:pPr>
      <w:r>
        <w:lastRenderedPageBreak/>
        <w:t xml:space="preserve">Predigt </w:t>
      </w:r>
      <w:proofErr w:type="spellStart"/>
      <w:r>
        <w:t>Lk</w:t>
      </w:r>
      <w:proofErr w:type="spellEnd"/>
      <w:r>
        <w:t xml:space="preserve"> 11, 5-13</w:t>
      </w:r>
    </w:p>
    <w:p w:rsidR="00927E87" w:rsidRDefault="00927E87"/>
    <w:p w:rsidR="00927E87" w:rsidRDefault="00927E87">
      <w:r>
        <w:t>Liebe Gemeinde,</w:t>
      </w:r>
    </w:p>
    <w:p w:rsidR="00927E87" w:rsidRDefault="00927E87"/>
    <w:p w:rsidR="00927E87" w:rsidRDefault="00927E87">
      <w:r>
        <w:t>zwei Männer sitzen beim Bier. Sie reden über Fußball und Arbeit. Der eine klagt, dass er Sorge um die Qualität in der Firma hat. Die Stelle, die gestrichen ist, kann nicht ausgefüllt werden von den anderen Mitarbeitern. Die schaffen das nicht. Soll er das dem Chef sagen? „Sag’s ihm.“, ermutigt ihn sein Freund. Vielleicht kann er die Folgen gar nicht so genau einschätzen. Er ist ja nicht vor Ort. Nur, wenn er es hört, kann er etwas ändern.</w:t>
      </w:r>
    </w:p>
    <w:p w:rsidR="00927E87" w:rsidRDefault="00927E87"/>
    <w:p w:rsidR="00927E87" w:rsidRDefault="00927E87">
      <w:r>
        <w:t>Zwei Freundinnen treffen sich. Sie tauschen sich aus über Kleider, Schuhe und ihre Männer. Die eine wünscht sich, dass ihr Mann sie einmal zum Essen einlädt. „Aber der kommt gar nicht auf die Idee, dass das so schön sein könnte für uns beide!“, schimpft die eine. „Sag’s ihm.“, rät die Freundin. „Wenn er es weiß, dann wird er sicher etwas tun. Schließlich hat er Dich lieb.“</w:t>
      </w:r>
    </w:p>
    <w:p w:rsidR="00927E87" w:rsidRDefault="00927E87"/>
    <w:p w:rsidR="00927E87" w:rsidRDefault="00927E87">
      <w:r>
        <w:t>Man weiß nicht, was aus diesen Männern und Frauen und ihren Sorgen geworden ist. Hat es eine Änderung in der Firma gegeben? Oder hat der Chef nur mit den Schultern gezuckt? Sind sie zum Essen gegangen? Oder hat der Mann seine Frau zum nächsten Fußballspiel mitgenommen?</w:t>
      </w:r>
    </w:p>
    <w:p w:rsidR="00927E87" w:rsidRDefault="00927E87"/>
    <w:p w:rsidR="00927E87" w:rsidRDefault="00927E87">
      <w:r>
        <w:t xml:space="preserve">Man kann sich aber vorstellen, dass es die Fragenden verändert hat. Sie haben nicht mehr alles für sich behalten. Sie haben gesagt, was zu sagen war. Sie haben nicht damit hinterm Berg gehalten. Sie haben es nicht unter den Teppich gekehrt. Sie haben es nicht in sich hineingefressen. Sie haben es gesagt: Hier habe ich Sorge. Hier habe ich </w:t>
      </w:r>
      <w:proofErr w:type="spellStart"/>
      <w:r>
        <w:t>Wünsche</w:t>
      </w:r>
      <w:proofErr w:type="spellEnd"/>
      <w:r>
        <w:t>. Sorgen und Wünsche nicht nur für mich, sondern für uns und für andere Menschen.</w:t>
      </w:r>
    </w:p>
    <w:p w:rsidR="00927E87" w:rsidRDefault="00927E87"/>
    <w:p w:rsidR="00927E87" w:rsidRDefault="00927E87">
      <w:r>
        <w:t xml:space="preserve">Menschen, die sich äußern, werden größer und gerader. Wer viel mit sich herumträgt, der geht bald krumm. Wer alles in sich selbst vergräbt, der weiß bald nicht mehr, was in ihm geschieht. </w:t>
      </w:r>
      <w:r>
        <w:lastRenderedPageBreak/>
        <w:t>Und wer alles unter den Teppich kehrt, der muss ständig darum bemüht sein, dass nichts zum Vorschein kommt. Menschen, die sich äußern, werden größer und klarer.</w:t>
      </w:r>
    </w:p>
    <w:p w:rsidR="00927E87" w:rsidRDefault="00927E87"/>
    <w:p w:rsidR="00927E87" w:rsidRDefault="00927E87">
      <w:r>
        <w:t>Christen sollte man sich so wünschen, liebe Gemeinde. Vielleicht wünschen wir es uns auch für uns selbst. Aufrecht und mutig wären wir gern. Ja, auch Gott selbst will uns dazu ermutigen: Ihr Christen seid meine Kinder, sagt er. Ich möchte euch trösten, stärken und ermutigen. Ich habe Euch doch lieb.</w:t>
      </w:r>
    </w:p>
    <w:p w:rsidR="00927E87" w:rsidRDefault="00927E87"/>
    <w:p w:rsidR="00927E87" w:rsidRDefault="00927E87">
      <w:r>
        <w:t>Und deshalb erinnert Jesus seine Freunde, die Jünger, daran. Und uns wird  so wieder bewusst gemacht: Schon untereinander werdet ihr euch doch nicht fallenlassen. Schon untereinander werdet ihr doch nachgeben, wenn euch einer bittet. Um wie viel mehr nicht Gott, wenn ihr ihm etwas sagt. Sollte er nicht darauf reagieren, was ihm seine Kinder sagen, fragt Jesus. So fragt er nicht nur seine Jünger, sondern auch uns.</w:t>
      </w:r>
    </w:p>
    <w:p w:rsidR="00927E87" w:rsidRDefault="00927E87"/>
    <w:p w:rsidR="00927E87" w:rsidRDefault="00927E87">
      <w:r>
        <w:t>Und immer wieder ermuntert er uns: Sucht doch – auch wo ihr es bisher nicht versucht habt. Klopft doch an - auch an verschlossene Türen. Bittet – auch was ihr nicht für möglich haltet. Und ihr werdet finden, euch wird aufgetan und euch wird gegeben.</w:t>
      </w:r>
    </w:p>
    <w:p w:rsidR="00927E87" w:rsidRDefault="00927E87"/>
    <w:p w:rsidR="00927E87" w:rsidRDefault="00927E87">
      <w:r>
        <w:t>Alle Sorgen, alle Nöte kann man Gott sagen. So wussten es schon die alten Apostel. Auch sie rieten: „All Eure Sorge werft auf ihn.“</w:t>
      </w:r>
      <w:r w:rsidRPr="009F4D02">
        <w:rPr>
          <w:rStyle w:val="Funotenzeichen"/>
        </w:rPr>
        <w:t xml:space="preserve"> </w:t>
      </w:r>
      <w:r>
        <w:rPr>
          <w:rStyle w:val="Funotenzeichen"/>
        </w:rPr>
        <w:footnoteReference w:id="1"/>
      </w:r>
      <w:r>
        <w:t xml:space="preserve"> Wir können und sollen loswerden, was uns drückt und belastet. Dazu ist Gott da. Wir werden die Not und die Angst nicht los, indem wir sie einfach aus dem Fenster werfen oder in den Wind schreien. Wir brauchen jemanden, dem wir sie klagen können. „Sag’s ihm.“, ermuntert uns Jesus. Klopf an seine Tür. Vielleicht zaghaft mit dem Fingerknöchel, vielleicht auch mit der Faust oder mit Händen und Füßen. Jesus verspricht: Es wird dir aufgetan.</w:t>
      </w:r>
    </w:p>
    <w:p w:rsidR="00927E87" w:rsidRDefault="00927E87"/>
    <w:p w:rsidR="00927E87" w:rsidRDefault="00927E87">
      <w:r>
        <w:t>Wahrscheinlich werden wir Sorge nicht los. Vermutlich wächst sie gleich wieder nach. weil sich die Krankheit nicht besiegen lässt. Weil sich die Strukturen der Welt nicht ändern. Weil nach wie vor Menschen unterdrückt und ausgebeutet werden. Weil immer wieder und wieder Menschen sinnlos leiden und nicht lebenssatt sterben. Die Angst und die Sorge nähren sich davon. Deshalb müssen wir auch wieder und wieder mit Gott reden.</w:t>
      </w:r>
    </w:p>
    <w:p w:rsidR="00927E87" w:rsidRDefault="00927E87"/>
    <w:p w:rsidR="00927E87" w:rsidRDefault="00927E87">
      <w:r>
        <w:t xml:space="preserve">Und die da an die Tür hämmern, kratzen und klopfen, die werden sich verändern. Sie werden mutiger und stärker. Sie werden größer. Sie können selbst etwas tun, weil ihre Angst sie nicht mehr lähmt und ohnmächtig macht – auch wenn sie noch da ist. </w:t>
      </w:r>
    </w:p>
    <w:p w:rsidR="00927E87" w:rsidRDefault="00927E87"/>
    <w:p w:rsidR="00927E87" w:rsidRDefault="00927E87">
      <w:r>
        <w:t>Vielleicht bekommen wir nicht, was wir uns wünschen. Vielleicht wird die Frau nie zum Essen eingeladen. Vielleicht wird sich der Einsatz für andere in der Firma nicht lohnen. Nein, wir werden in den seltensten Fällen erhalten, was wir uns wünschen. Aber ohne zu bitten, werden wir gar nichts erfahren. Weder von Gott, noch von anderen Menschen, noch von uns selbst. Wer bittet, macht sich auf. Er öffnet sich. Er zeigt seine Wünsche. Bei Gott können wir sicher sein: Er nimmt uns ernst. So wie es keine dummen Fragen gibt, gibt es auch keine dummen Wünsche. Gott können wir sie alle hintragen. Wir werden sehen, was uns gegeben wird.</w:t>
      </w:r>
    </w:p>
    <w:p w:rsidR="00927E87" w:rsidRDefault="00927E87"/>
    <w:p w:rsidR="00927E87" w:rsidRDefault="00927E87">
      <w:r>
        <w:t>Manchmal kriegen wir Kraft, eine Situation durchzustehen. Oder wir bekommen plötzlich eine Idee, wie es gehen kann. Oder wir gewinnen die Gelassenheit, es eben hinzunehmen und zu gestalten, was uns im Leben vor die Füße gelegt wird. Es gibt so viele Möglichkeiten.</w:t>
      </w:r>
    </w:p>
    <w:p w:rsidR="00927E87" w:rsidRDefault="00927E87"/>
    <w:p w:rsidR="00927E87" w:rsidRDefault="00927E87">
      <w:r>
        <w:t xml:space="preserve">Wir werden sie finden. Nur suchen müssen wir. </w:t>
      </w:r>
    </w:p>
    <w:p w:rsidR="00927E87" w:rsidRDefault="00927E87"/>
    <w:p w:rsidR="00927E87" w:rsidRDefault="00927E87">
      <w:r>
        <w:t xml:space="preserve">Manche nennen das Suchen, das Klopfen und das Bitten auch „Gebet“. Es geschieht nicht immer auf Knien und auch nicht immer still und beschaulich. Es kann auch laut und zweifelnd, </w:t>
      </w:r>
      <w:r>
        <w:lastRenderedPageBreak/>
        <w:t>klagend und fordernd sein. Es gibt so viele Formen zu beten. Hauptsache, wir sagen ihm, was uns auf dem Herzen liegt.</w:t>
      </w:r>
    </w:p>
    <w:p w:rsidR="00927E87" w:rsidRDefault="00927E87"/>
    <w:p w:rsidR="00927E87" w:rsidRDefault="00927E87">
      <w:r>
        <w:t>Wenn wir Gott suchen, will er sich finden lassen. Wir werden ermutigt von Jesus, von den Aposteln, von Brüdern und Schwestern und manchmal auch von Freunden und Freundinnen: „Sag’s ihm.“ So ermutigt werden Christen größer, gerader und klarer. Wie wir es uns wünschen.</w:t>
      </w:r>
    </w:p>
    <w:p w:rsidR="00927E87" w:rsidRDefault="00927E87" w:rsidP="00874384">
      <w:pPr>
        <w:spacing w:before="100" w:beforeAutospacing="1" w:after="100" w:afterAutospacing="1"/>
        <w:outlineLvl w:val="1"/>
        <w:rPr>
          <w:rFonts w:ascii="Times New Roman" w:eastAsia="Times New Roman" w:hAnsi="Times New Roman"/>
          <w:b/>
          <w:bCs/>
          <w:sz w:val="36"/>
          <w:szCs w:val="36"/>
        </w:rPr>
      </w:pPr>
    </w:p>
    <w:p w:rsidR="00927E87" w:rsidRPr="008D7403" w:rsidRDefault="008D7403" w:rsidP="00874384">
      <w:pPr>
        <w:spacing w:before="100" w:beforeAutospacing="1" w:after="100" w:afterAutospacing="1"/>
        <w:outlineLvl w:val="1"/>
        <w:rPr>
          <w:sz w:val="16"/>
          <w:szCs w:val="16"/>
        </w:rPr>
      </w:pPr>
      <w:r w:rsidRPr="008D7403">
        <w:rPr>
          <w:sz w:val="16"/>
          <w:szCs w:val="16"/>
        </w:rPr>
        <w:t>(</w:t>
      </w:r>
      <w:proofErr w:type="spellStart"/>
      <w:r w:rsidRPr="008D7403">
        <w:rPr>
          <w:sz w:val="16"/>
          <w:szCs w:val="16"/>
        </w:rPr>
        <w:t>Pfr</w:t>
      </w:r>
      <w:proofErr w:type="spellEnd"/>
      <w:r w:rsidRPr="008D7403">
        <w:rPr>
          <w:sz w:val="16"/>
          <w:szCs w:val="16"/>
        </w:rPr>
        <w:t xml:space="preserve">. Jochen M. </w:t>
      </w:r>
      <w:proofErr w:type="spellStart"/>
      <w:r w:rsidRPr="008D7403">
        <w:rPr>
          <w:sz w:val="16"/>
          <w:szCs w:val="16"/>
        </w:rPr>
        <w:t>Heinecke</w:t>
      </w:r>
      <w:proofErr w:type="spellEnd"/>
      <w:r w:rsidRPr="008D7403">
        <w:rPr>
          <w:sz w:val="16"/>
          <w:szCs w:val="16"/>
        </w:rPr>
        <w:t>)</w:t>
      </w:r>
    </w:p>
    <w:p w:rsidR="00927E87" w:rsidRDefault="00927E87" w:rsidP="00874384">
      <w:pPr>
        <w:spacing w:before="100" w:beforeAutospacing="1" w:after="100" w:afterAutospacing="1"/>
        <w:outlineLvl w:val="1"/>
        <w:rPr>
          <w:rFonts w:ascii="Times New Roman" w:eastAsia="Times New Roman" w:hAnsi="Times New Roman"/>
          <w:b/>
          <w:bCs/>
          <w:sz w:val="36"/>
          <w:szCs w:val="36"/>
        </w:rPr>
      </w:pPr>
    </w:p>
    <w:p w:rsidR="00927E87" w:rsidRDefault="00927E87" w:rsidP="00874384">
      <w:pPr>
        <w:spacing w:before="100" w:beforeAutospacing="1" w:after="100" w:afterAutospacing="1"/>
        <w:outlineLvl w:val="1"/>
        <w:rPr>
          <w:rFonts w:ascii="Times New Roman" w:eastAsia="Times New Roman" w:hAnsi="Times New Roman"/>
          <w:b/>
          <w:bCs/>
          <w:sz w:val="36"/>
          <w:szCs w:val="36"/>
        </w:rPr>
      </w:pPr>
    </w:p>
    <w:p w:rsidR="00927E87" w:rsidRDefault="00927E87" w:rsidP="00874384">
      <w:pPr>
        <w:spacing w:before="100" w:beforeAutospacing="1" w:after="100" w:afterAutospacing="1"/>
        <w:outlineLvl w:val="1"/>
        <w:rPr>
          <w:rFonts w:ascii="Times New Roman" w:eastAsia="Times New Roman" w:hAnsi="Times New Roman"/>
          <w:b/>
          <w:bCs/>
          <w:sz w:val="36"/>
          <w:szCs w:val="36"/>
        </w:rPr>
      </w:pPr>
    </w:p>
    <w:p w:rsidR="00927E87" w:rsidRDefault="00927E87" w:rsidP="00874384">
      <w:pPr>
        <w:spacing w:before="100" w:beforeAutospacing="1" w:after="100" w:afterAutospacing="1"/>
        <w:outlineLvl w:val="1"/>
        <w:rPr>
          <w:rFonts w:ascii="Times New Roman" w:eastAsia="Times New Roman" w:hAnsi="Times New Roman"/>
          <w:b/>
          <w:bCs/>
          <w:sz w:val="36"/>
          <w:szCs w:val="36"/>
        </w:rPr>
      </w:pPr>
    </w:p>
    <w:p w:rsidR="00927E87" w:rsidRDefault="00927E87" w:rsidP="00874384">
      <w:pPr>
        <w:spacing w:before="100" w:beforeAutospacing="1" w:after="100" w:afterAutospacing="1"/>
        <w:outlineLvl w:val="1"/>
        <w:rPr>
          <w:rFonts w:ascii="Times New Roman" w:eastAsia="Times New Roman" w:hAnsi="Times New Roman"/>
          <w:b/>
          <w:bCs/>
          <w:sz w:val="36"/>
          <w:szCs w:val="36"/>
        </w:rPr>
      </w:pPr>
    </w:p>
    <w:p w:rsidR="00927E87" w:rsidRDefault="00927E87" w:rsidP="00874384">
      <w:pPr>
        <w:spacing w:before="100" w:beforeAutospacing="1" w:after="100" w:afterAutospacing="1"/>
        <w:outlineLvl w:val="1"/>
        <w:rPr>
          <w:rFonts w:ascii="Times New Roman" w:eastAsia="Times New Roman" w:hAnsi="Times New Roman"/>
          <w:b/>
          <w:bCs/>
          <w:sz w:val="36"/>
          <w:szCs w:val="36"/>
        </w:rPr>
      </w:pPr>
      <w:bookmarkStart w:id="0" w:name="_GoBack"/>
      <w:bookmarkEnd w:id="0"/>
    </w:p>
    <w:p w:rsidR="00927E87" w:rsidRDefault="00927E87" w:rsidP="00874384">
      <w:pPr>
        <w:spacing w:before="100" w:beforeAutospacing="1" w:after="100" w:afterAutospacing="1"/>
        <w:outlineLvl w:val="1"/>
        <w:rPr>
          <w:rFonts w:ascii="Times New Roman" w:eastAsia="Times New Roman" w:hAnsi="Times New Roman"/>
          <w:b/>
          <w:bCs/>
          <w:sz w:val="36"/>
          <w:szCs w:val="36"/>
        </w:rPr>
      </w:pPr>
    </w:p>
    <w:p w:rsidR="00927E87" w:rsidRDefault="00927E87" w:rsidP="00874384">
      <w:pPr>
        <w:spacing w:before="100" w:beforeAutospacing="1" w:after="100" w:afterAutospacing="1"/>
        <w:outlineLvl w:val="1"/>
        <w:rPr>
          <w:rFonts w:ascii="Times New Roman" w:eastAsia="Times New Roman" w:hAnsi="Times New Roman"/>
          <w:b/>
          <w:bCs/>
          <w:sz w:val="36"/>
          <w:szCs w:val="36"/>
        </w:rPr>
      </w:pPr>
    </w:p>
    <w:p w:rsidR="00927E87" w:rsidRDefault="00927E87" w:rsidP="00874384">
      <w:pPr>
        <w:spacing w:before="100" w:beforeAutospacing="1" w:after="100" w:afterAutospacing="1"/>
        <w:outlineLvl w:val="1"/>
        <w:rPr>
          <w:rFonts w:ascii="Times New Roman" w:eastAsia="Times New Roman" w:hAnsi="Times New Roman"/>
          <w:b/>
          <w:bCs/>
          <w:sz w:val="36"/>
          <w:szCs w:val="36"/>
        </w:rPr>
      </w:pPr>
    </w:p>
    <w:p w:rsidR="00927E87" w:rsidRPr="00985432" w:rsidRDefault="00927E87" w:rsidP="00874384">
      <w:pPr>
        <w:spacing w:before="100" w:beforeAutospacing="1" w:after="100" w:afterAutospacing="1"/>
        <w:rPr>
          <w:rFonts w:ascii="Times New Roman" w:eastAsia="Times New Roman" w:hAnsi="Times New Roman"/>
          <w:u w:val="single"/>
        </w:rPr>
      </w:pPr>
      <w:r>
        <w:rPr>
          <w:rFonts w:ascii="Times New Roman" w:eastAsia="Times New Roman" w:hAnsi="Times New Roman"/>
          <w:u w:val="single"/>
        </w:rPr>
        <w:lastRenderedPageBreak/>
        <w:t xml:space="preserve">Idee zur Fürbitte: </w:t>
      </w:r>
      <w:r w:rsidRPr="00985432">
        <w:rPr>
          <w:rFonts w:ascii="Times New Roman" w:eastAsia="Times New Roman" w:hAnsi="Times New Roman"/>
          <w:i/>
          <w:u w:val="single"/>
        </w:rPr>
        <w:t>Klage und Bitte – Sag’s ihm.</w:t>
      </w:r>
    </w:p>
    <w:p w:rsidR="00927E87" w:rsidRPr="00874384" w:rsidRDefault="00927E87" w:rsidP="00874384">
      <w:pPr>
        <w:spacing w:before="100" w:beforeAutospacing="1" w:after="100" w:afterAutospacing="1"/>
        <w:rPr>
          <w:rFonts w:ascii="Times New Roman" w:eastAsia="Times New Roman" w:hAnsi="Times New Roman"/>
        </w:rPr>
      </w:pPr>
      <w:r w:rsidRPr="00874384">
        <w:rPr>
          <w:rFonts w:ascii="Times New Roman" w:eastAsia="Times New Roman" w:hAnsi="Times New Roman"/>
        </w:rPr>
        <w:t>Das ist nicht einfach, wenn sich etwas verändert. Grund zur Klage? Ja. Wir sind nichts mit unserer Mühe, wenn wir nicht mit Gott reden. Deshalb hier etwas zur Erinnerung daran.</w:t>
      </w:r>
    </w:p>
    <w:p w:rsidR="00927E87" w:rsidRPr="00874384" w:rsidRDefault="00927E87" w:rsidP="00874384">
      <w:pPr>
        <w:spacing w:before="100" w:beforeAutospacing="1" w:after="100" w:afterAutospacing="1"/>
        <w:rPr>
          <w:rFonts w:ascii="Times New Roman" w:eastAsia="Times New Roman" w:hAnsi="Times New Roman"/>
        </w:rPr>
      </w:pPr>
      <w:r w:rsidRPr="00874384">
        <w:rPr>
          <w:rFonts w:ascii="Times New Roman" w:eastAsia="Times New Roman" w:hAnsi="Times New Roman"/>
          <w:b/>
          <w:bCs/>
        </w:rPr>
        <w:t>Karten</w:t>
      </w:r>
      <w:r w:rsidRPr="00874384">
        <w:rPr>
          <w:rFonts w:ascii="Times New Roman" w:eastAsia="Times New Roman" w:hAnsi="Times New Roman"/>
        </w:rPr>
        <w:t xml:space="preserve"> können zu den üblichen Büroöffnungszeiten abgeholt werden bei:</w:t>
      </w:r>
      <w:r w:rsidRPr="00874384">
        <w:rPr>
          <w:rFonts w:ascii="Times New Roman" w:eastAsia="Times New Roman" w:hAnsi="Times New Roman"/>
        </w:rPr>
        <w:br/>
        <w:t xml:space="preserve">Jost Fischer GmbH, Am </w:t>
      </w:r>
      <w:proofErr w:type="spellStart"/>
      <w:r w:rsidRPr="00874384">
        <w:rPr>
          <w:rFonts w:ascii="Times New Roman" w:eastAsia="Times New Roman" w:hAnsi="Times New Roman"/>
        </w:rPr>
        <w:t>Chüdenwall</w:t>
      </w:r>
      <w:proofErr w:type="spellEnd"/>
      <w:r w:rsidRPr="00874384">
        <w:rPr>
          <w:rFonts w:ascii="Times New Roman" w:eastAsia="Times New Roman" w:hAnsi="Times New Roman"/>
        </w:rPr>
        <w:t xml:space="preserve"> 20-21, 2941o Salzwedel</w:t>
      </w:r>
    </w:p>
    <w:p w:rsidR="00927E87" w:rsidRDefault="00D50FF6" w:rsidP="00985432">
      <w:hyperlink r:id="rId7" w:history="1">
        <w:r w:rsidR="00927E87" w:rsidRPr="00DF3C97">
          <w:rPr>
            <w:rStyle w:val="Hyperlink"/>
          </w:rPr>
          <w:t>http://www.lektoren-saw.de/projekte-2/</w:t>
        </w:r>
      </w:hyperlink>
    </w:p>
    <w:p w:rsidR="00927E87" w:rsidRDefault="00927E87"/>
    <w:p w:rsidR="00927E87" w:rsidRDefault="00927E87"/>
    <w:p w:rsidR="00927E87" w:rsidRDefault="00D50FF6">
      <w:pPr>
        <w:sectPr w:rsidR="00927E87" w:rsidSect="00985432">
          <w:pgSz w:w="8420" w:h="11900" w:orient="landscape"/>
          <w:pgMar w:top="851" w:right="851" w:bottom="851" w:left="851" w:header="709" w:footer="709" w:gutter="0"/>
          <w:cols w:space="708"/>
          <w:docGrid w:linePitch="360"/>
        </w:sectPr>
      </w:pPr>
      <w:r>
        <w:fldChar w:fldCharType="begin"/>
      </w:r>
      <w:r>
        <w:instrText xml:space="preserve"> </w:instrText>
      </w:r>
      <w:r>
        <w:instrText>INCLUDEPICTURE  "http://www.lektoren-saw.de/wp-content/uploads/2015/03/Fuerbitte-Karten-jmh-e1427444245625.jpg" \* MERGEFORMATINET</w:instrText>
      </w:r>
      <w:r>
        <w:instrText xml:space="preserve"> </w:instrText>
      </w:r>
      <w:r>
        <w:fldChar w:fldCharType="separate"/>
      </w:r>
      <w:r w:rsidR="008D740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lektoren-saw.de/wp-content/uploads/2015/03/Fuerbitte-Karten-jmh-e1427444245625.jpg" style="width:220.95pt;height:163.85pt">
            <v:imagedata r:id="rId8" r:href="rId9"/>
          </v:shape>
        </w:pict>
      </w:r>
      <w:r>
        <w:fldChar w:fldCharType="end"/>
      </w:r>
    </w:p>
    <w:p w:rsidR="00927E87" w:rsidRDefault="008D7403" w:rsidP="00985432">
      <w:r>
        <w:rPr>
          <w:rFonts w:ascii="TimesNewRoman" w:hAnsi="TimesNewRoman" w:cs="TimesNewRoman"/>
        </w:rPr>
        <w:lastRenderedPageBreak/>
        <w:pict>
          <v:shape id="_x0000_i1026" type="#_x0000_t75" style="width:359.15pt;height:493.25pt">
            <v:imagedata r:id="rId10" o:title=""/>
          </v:shape>
        </w:pict>
      </w:r>
    </w:p>
    <w:sectPr w:rsidR="00927E87" w:rsidSect="00985432">
      <w:pgSz w:w="8420" w:h="11900"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FF6" w:rsidRDefault="00D50FF6" w:rsidP="009F4D02">
      <w:r>
        <w:separator/>
      </w:r>
    </w:p>
  </w:endnote>
  <w:endnote w:type="continuationSeparator" w:id="0">
    <w:p w:rsidR="00D50FF6" w:rsidRDefault="00D50FF6" w:rsidP="009F4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FF6" w:rsidRDefault="00D50FF6" w:rsidP="009F4D02">
      <w:r>
        <w:separator/>
      </w:r>
    </w:p>
  </w:footnote>
  <w:footnote w:type="continuationSeparator" w:id="0">
    <w:p w:rsidR="00D50FF6" w:rsidRDefault="00D50FF6" w:rsidP="009F4D02">
      <w:r>
        <w:continuationSeparator/>
      </w:r>
    </w:p>
  </w:footnote>
  <w:footnote w:id="1">
    <w:p w:rsidR="00927E87" w:rsidRDefault="00927E87" w:rsidP="009F4D02">
      <w:pPr>
        <w:pStyle w:val="Funotentext"/>
      </w:pPr>
      <w:r>
        <w:rPr>
          <w:rStyle w:val="Funotenzeichen"/>
        </w:rPr>
        <w:footnoteRef/>
      </w:r>
      <w:r>
        <w:t xml:space="preserve"> 1.Petrus 5, 17</w:t>
      </w:r>
    </w:p>
    <w:p w:rsidR="00927E87" w:rsidRDefault="00927E87" w:rsidP="009F4D02">
      <w:pPr>
        <w:pStyle w:val="Funoten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oNotTrackMoves/>
  <w:defaultTabStop w:val="708"/>
  <w:hyphenationZone w:val="425"/>
  <w:characterSpacingControl w:val="doNotCompress"/>
  <w:printTwoOnOne/>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517E"/>
    <w:rsid w:val="000C518E"/>
    <w:rsid w:val="00200BB9"/>
    <w:rsid w:val="002B69A3"/>
    <w:rsid w:val="002E229F"/>
    <w:rsid w:val="00300960"/>
    <w:rsid w:val="003D2E47"/>
    <w:rsid w:val="003E1551"/>
    <w:rsid w:val="003E517E"/>
    <w:rsid w:val="00552868"/>
    <w:rsid w:val="00577EFB"/>
    <w:rsid w:val="005D3FA1"/>
    <w:rsid w:val="006810A0"/>
    <w:rsid w:val="00683480"/>
    <w:rsid w:val="006C6D4B"/>
    <w:rsid w:val="006F5707"/>
    <w:rsid w:val="00704B80"/>
    <w:rsid w:val="00745392"/>
    <w:rsid w:val="00871FB5"/>
    <w:rsid w:val="00874384"/>
    <w:rsid w:val="008A161F"/>
    <w:rsid w:val="008A39DF"/>
    <w:rsid w:val="008D7403"/>
    <w:rsid w:val="00927E87"/>
    <w:rsid w:val="00935489"/>
    <w:rsid w:val="00985432"/>
    <w:rsid w:val="009F4D02"/>
    <w:rsid w:val="00A44CDE"/>
    <w:rsid w:val="00AC6509"/>
    <w:rsid w:val="00B57AA4"/>
    <w:rsid w:val="00B97406"/>
    <w:rsid w:val="00BF30DE"/>
    <w:rsid w:val="00C552C4"/>
    <w:rsid w:val="00C74C70"/>
    <w:rsid w:val="00D50FF6"/>
    <w:rsid w:val="00DF3C97"/>
    <w:rsid w:val="00E46006"/>
    <w:rsid w:val="00F66D2E"/>
    <w:rsid w:val="00FB2F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52868"/>
    <w:rPr>
      <w:sz w:val="24"/>
      <w:szCs w:val="24"/>
    </w:rPr>
  </w:style>
  <w:style w:type="paragraph" w:styleId="berschrift1">
    <w:name w:val="heading 1"/>
    <w:basedOn w:val="Standard"/>
    <w:next w:val="Standard"/>
    <w:link w:val="berschrift1Zchn"/>
    <w:uiPriority w:val="99"/>
    <w:qFormat/>
    <w:rsid w:val="006F5707"/>
    <w:pPr>
      <w:keepNext/>
      <w:keepLines/>
      <w:spacing w:before="480"/>
      <w:outlineLvl w:val="0"/>
    </w:pPr>
    <w:rPr>
      <w:rFonts w:ascii="Calibri" w:eastAsia="MS Gothic" w:hAnsi="Calibri"/>
      <w:b/>
      <w:bCs/>
      <w:color w:val="365F91"/>
      <w:sz w:val="28"/>
      <w:szCs w:val="28"/>
    </w:rPr>
  </w:style>
  <w:style w:type="paragraph" w:styleId="berschrift2">
    <w:name w:val="heading 2"/>
    <w:basedOn w:val="Standard"/>
    <w:next w:val="Standard"/>
    <w:link w:val="berschrift2Zchn"/>
    <w:uiPriority w:val="99"/>
    <w:qFormat/>
    <w:rsid w:val="003E517E"/>
    <w:pPr>
      <w:keepNext/>
      <w:keepLines/>
      <w:spacing w:before="200"/>
      <w:outlineLvl w:val="1"/>
    </w:pPr>
    <w:rPr>
      <w:rFonts w:ascii="Calibri" w:eastAsia="MS Gothic" w:hAnsi="Calibri"/>
      <w:b/>
      <w:bCs/>
      <w:color w:val="4F81BD"/>
      <w:sz w:val="26"/>
      <w:szCs w:val="26"/>
    </w:rPr>
  </w:style>
  <w:style w:type="paragraph" w:styleId="berschrift3">
    <w:name w:val="heading 3"/>
    <w:basedOn w:val="Standard"/>
    <w:next w:val="Standard"/>
    <w:link w:val="berschrift3Zchn"/>
    <w:uiPriority w:val="99"/>
    <w:qFormat/>
    <w:rsid w:val="006F5707"/>
    <w:pPr>
      <w:keepNext/>
      <w:keepLines/>
      <w:spacing w:before="200"/>
      <w:outlineLvl w:val="2"/>
    </w:pPr>
    <w:rPr>
      <w:rFonts w:ascii="Calibri" w:eastAsia="MS Gothic" w:hAnsi="Calibri"/>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6F5707"/>
    <w:rPr>
      <w:rFonts w:ascii="Calibri" w:eastAsia="MS Gothic" w:hAnsi="Calibri" w:cs="Times New Roman"/>
      <w:b/>
      <w:bCs/>
      <w:color w:val="365F91"/>
      <w:sz w:val="28"/>
      <w:szCs w:val="28"/>
    </w:rPr>
  </w:style>
  <w:style w:type="character" w:customStyle="1" w:styleId="berschrift2Zchn">
    <w:name w:val="Überschrift 2 Zchn"/>
    <w:link w:val="berschrift2"/>
    <w:uiPriority w:val="99"/>
    <w:locked/>
    <w:rsid w:val="003E517E"/>
    <w:rPr>
      <w:rFonts w:ascii="Calibri" w:eastAsia="MS Gothic" w:hAnsi="Calibri" w:cs="Times New Roman"/>
      <w:b/>
      <w:bCs/>
      <w:color w:val="4F81BD"/>
      <w:sz w:val="26"/>
      <w:szCs w:val="26"/>
    </w:rPr>
  </w:style>
  <w:style w:type="character" w:customStyle="1" w:styleId="berschrift3Zchn">
    <w:name w:val="Überschrift 3 Zchn"/>
    <w:link w:val="berschrift3"/>
    <w:uiPriority w:val="99"/>
    <w:semiHidden/>
    <w:locked/>
    <w:rsid w:val="006F5707"/>
    <w:rPr>
      <w:rFonts w:ascii="Calibri" w:eastAsia="MS Gothic" w:hAnsi="Calibri" w:cs="Times New Roman"/>
      <w:b/>
      <w:bCs/>
      <w:color w:val="4F81BD"/>
    </w:rPr>
  </w:style>
  <w:style w:type="paragraph" w:styleId="Titel">
    <w:name w:val="Title"/>
    <w:basedOn w:val="Standard"/>
    <w:next w:val="Standard"/>
    <w:link w:val="TitelZchn"/>
    <w:uiPriority w:val="99"/>
    <w:qFormat/>
    <w:rsid w:val="003E517E"/>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elZchn">
    <w:name w:val="Titel Zchn"/>
    <w:link w:val="Titel"/>
    <w:uiPriority w:val="99"/>
    <w:locked/>
    <w:rsid w:val="003E517E"/>
    <w:rPr>
      <w:rFonts w:ascii="Calibri" w:eastAsia="MS Gothic" w:hAnsi="Calibri" w:cs="Times New Roman"/>
      <w:color w:val="17365D"/>
      <w:spacing w:val="5"/>
      <w:kern w:val="28"/>
      <w:sz w:val="52"/>
      <w:szCs w:val="52"/>
    </w:rPr>
  </w:style>
  <w:style w:type="character" w:styleId="Hyperlink">
    <w:name w:val="Hyperlink"/>
    <w:uiPriority w:val="99"/>
    <w:rsid w:val="006F5707"/>
    <w:rPr>
      <w:rFonts w:cs="Times New Roman"/>
      <w:color w:val="0000FF"/>
      <w:u w:val="single"/>
    </w:rPr>
  </w:style>
  <w:style w:type="character" w:customStyle="1" w:styleId="versenumber">
    <w:name w:val="versenumber"/>
    <w:uiPriority w:val="99"/>
    <w:rsid w:val="006F5707"/>
    <w:rPr>
      <w:rFonts w:cs="Times New Roman"/>
    </w:rPr>
  </w:style>
  <w:style w:type="character" w:customStyle="1" w:styleId="footnote">
    <w:name w:val="footnote"/>
    <w:uiPriority w:val="99"/>
    <w:rsid w:val="006F5707"/>
    <w:rPr>
      <w:rFonts w:cs="Times New Roman"/>
    </w:rPr>
  </w:style>
  <w:style w:type="paragraph" w:styleId="Funotentext">
    <w:name w:val="footnote text"/>
    <w:basedOn w:val="Standard"/>
    <w:link w:val="FunotentextZchn"/>
    <w:uiPriority w:val="99"/>
    <w:semiHidden/>
    <w:rsid w:val="009F4D02"/>
    <w:rPr>
      <w:sz w:val="20"/>
      <w:szCs w:val="20"/>
    </w:rPr>
  </w:style>
  <w:style w:type="character" w:customStyle="1" w:styleId="FunotentextZchn">
    <w:name w:val="Fußnotentext Zchn"/>
    <w:link w:val="Funotentext"/>
    <w:uiPriority w:val="99"/>
    <w:semiHidden/>
    <w:locked/>
    <w:rsid w:val="009F4D02"/>
    <w:rPr>
      <w:rFonts w:cs="Times New Roman"/>
      <w:sz w:val="20"/>
      <w:szCs w:val="20"/>
    </w:rPr>
  </w:style>
  <w:style w:type="character" w:styleId="Funotenzeichen">
    <w:name w:val="footnote reference"/>
    <w:uiPriority w:val="99"/>
    <w:semiHidden/>
    <w:rsid w:val="009F4D02"/>
    <w:rPr>
      <w:rFonts w:cs="Times New Roman"/>
      <w:vertAlign w:val="superscript"/>
    </w:rPr>
  </w:style>
  <w:style w:type="paragraph" w:styleId="Sprechblasentext">
    <w:name w:val="Balloon Text"/>
    <w:basedOn w:val="Standard"/>
    <w:link w:val="SprechblasentextZchn"/>
    <w:uiPriority w:val="99"/>
    <w:semiHidden/>
    <w:rsid w:val="00AC6509"/>
    <w:rPr>
      <w:rFonts w:ascii="Tahoma" w:hAnsi="Tahoma"/>
      <w:sz w:val="16"/>
      <w:szCs w:val="16"/>
    </w:rPr>
  </w:style>
  <w:style w:type="character" w:customStyle="1" w:styleId="SprechblasentextZchn">
    <w:name w:val="Sprechblasentext Zchn"/>
    <w:link w:val="Sprechblasentext"/>
    <w:uiPriority w:val="99"/>
    <w:semiHidden/>
    <w:locked/>
    <w:rsid w:val="00AC6509"/>
    <w:rPr>
      <w:rFonts w:ascii="Tahoma" w:hAnsi="Tahoma" w:cs="Times New Roman"/>
      <w:sz w:val="16"/>
      <w:szCs w:val="16"/>
    </w:rPr>
  </w:style>
  <w:style w:type="character" w:styleId="BesuchterHyperlink">
    <w:name w:val="FollowedHyperlink"/>
    <w:uiPriority w:val="99"/>
    <w:rsid w:val="002B69A3"/>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64717">
      <w:marLeft w:val="0"/>
      <w:marRight w:val="0"/>
      <w:marTop w:val="0"/>
      <w:marBottom w:val="0"/>
      <w:divBdr>
        <w:top w:val="none" w:sz="0" w:space="0" w:color="auto"/>
        <w:left w:val="none" w:sz="0" w:space="0" w:color="auto"/>
        <w:bottom w:val="none" w:sz="0" w:space="0" w:color="auto"/>
        <w:right w:val="none" w:sz="0" w:space="0" w:color="auto"/>
      </w:divBdr>
      <w:divsChild>
        <w:div w:id="26564723">
          <w:marLeft w:val="0"/>
          <w:marRight w:val="0"/>
          <w:marTop w:val="0"/>
          <w:marBottom w:val="0"/>
          <w:divBdr>
            <w:top w:val="none" w:sz="0" w:space="0" w:color="auto"/>
            <w:left w:val="none" w:sz="0" w:space="0" w:color="auto"/>
            <w:bottom w:val="none" w:sz="0" w:space="0" w:color="auto"/>
            <w:right w:val="none" w:sz="0" w:space="0" w:color="auto"/>
          </w:divBdr>
        </w:div>
        <w:div w:id="26564724">
          <w:marLeft w:val="0"/>
          <w:marRight w:val="0"/>
          <w:marTop w:val="0"/>
          <w:marBottom w:val="0"/>
          <w:divBdr>
            <w:top w:val="none" w:sz="0" w:space="0" w:color="auto"/>
            <w:left w:val="none" w:sz="0" w:space="0" w:color="auto"/>
            <w:bottom w:val="none" w:sz="0" w:space="0" w:color="auto"/>
            <w:right w:val="none" w:sz="0" w:space="0" w:color="auto"/>
          </w:divBdr>
        </w:div>
        <w:div w:id="26564725">
          <w:marLeft w:val="0"/>
          <w:marRight w:val="0"/>
          <w:marTop w:val="0"/>
          <w:marBottom w:val="0"/>
          <w:divBdr>
            <w:top w:val="none" w:sz="0" w:space="0" w:color="auto"/>
            <w:left w:val="none" w:sz="0" w:space="0" w:color="auto"/>
            <w:bottom w:val="none" w:sz="0" w:space="0" w:color="auto"/>
            <w:right w:val="none" w:sz="0" w:space="0" w:color="auto"/>
          </w:divBdr>
        </w:div>
        <w:div w:id="26564727">
          <w:marLeft w:val="0"/>
          <w:marRight w:val="0"/>
          <w:marTop w:val="0"/>
          <w:marBottom w:val="0"/>
          <w:divBdr>
            <w:top w:val="none" w:sz="0" w:space="0" w:color="auto"/>
            <w:left w:val="none" w:sz="0" w:space="0" w:color="auto"/>
            <w:bottom w:val="none" w:sz="0" w:space="0" w:color="auto"/>
            <w:right w:val="none" w:sz="0" w:space="0" w:color="auto"/>
          </w:divBdr>
        </w:div>
        <w:div w:id="26564729">
          <w:marLeft w:val="0"/>
          <w:marRight w:val="0"/>
          <w:marTop w:val="0"/>
          <w:marBottom w:val="0"/>
          <w:divBdr>
            <w:top w:val="none" w:sz="0" w:space="0" w:color="auto"/>
            <w:left w:val="none" w:sz="0" w:space="0" w:color="auto"/>
            <w:bottom w:val="none" w:sz="0" w:space="0" w:color="auto"/>
            <w:right w:val="none" w:sz="0" w:space="0" w:color="auto"/>
          </w:divBdr>
        </w:div>
        <w:div w:id="26564730">
          <w:marLeft w:val="0"/>
          <w:marRight w:val="0"/>
          <w:marTop w:val="0"/>
          <w:marBottom w:val="0"/>
          <w:divBdr>
            <w:top w:val="none" w:sz="0" w:space="0" w:color="auto"/>
            <w:left w:val="none" w:sz="0" w:space="0" w:color="auto"/>
            <w:bottom w:val="none" w:sz="0" w:space="0" w:color="auto"/>
            <w:right w:val="none" w:sz="0" w:space="0" w:color="auto"/>
          </w:divBdr>
        </w:div>
        <w:div w:id="26564731">
          <w:marLeft w:val="0"/>
          <w:marRight w:val="0"/>
          <w:marTop w:val="0"/>
          <w:marBottom w:val="0"/>
          <w:divBdr>
            <w:top w:val="none" w:sz="0" w:space="0" w:color="auto"/>
            <w:left w:val="none" w:sz="0" w:space="0" w:color="auto"/>
            <w:bottom w:val="none" w:sz="0" w:space="0" w:color="auto"/>
            <w:right w:val="none" w:sz="0" w:space="0" w:color="auto"/>
          </w:divBdr>
        </w:div>
        <w:div w:id="26564732">
          <w:marLeft w:val="0"/>
          <w:marRight w:val="0"/>
          <w:marTop w:val="0"/>
          <w:marBottom w:val="0"/>
          <w:divBdr>
            <w:top w:val="none" w:sz="0" w:space="0" w:color="auto"/>
            <w:left w:val="none" w:sz="0" w:space="0" w:color="auto"/>
            <w:bottom w:val="none" w:sz="0" w:space="0" w:color="auto"/>
            <w:right w:val="none" w:sz="0" w:space="0" w:color="auto"/>
          </w:divBdr>
        </w:div>
        <w:div w:id="26564733">
          <w:marLeft w:val="0"/>
          <w:marRight w:val="0"/>
          <w:marTop w:val="0"/>
          <w:marBottom w:val="0"/>
          <w:divBdr>
            <w:top w:val="none" w:sz="0" w:space="0" w:color="auto"/>
            <w:left w:val="none" w:sz="0" w:space="0" w:color="auto"/>
            <w:bottom w:val="none" w:sz="0" w:space="0" w:color="auto"/>
            <w:right w:val="none" w:sz="0" w:space="0" w:color="auto"/>
          </w:divBdr>
        </w:div>
      </w:divsChild>
    </w:div>
    <w:div w:id="26564726">
      <w:marLeft w:val="0"/>
      <w:marRight w:val="0"/>
      <w:marTop w:val="0"/>
      <w:marBottom w:val="0"/>
      <w:divBdr>
        <w:top w:val="none" w:sz="0" w:space="0" w:color="auto"/>
        <w:left w:val="none" w:sz="0" w:space="0" w:color="auto"/>
        <w:bottom w:val="none" w:sz="0" w:space="0" w:color="auto"/>
        <w:right w:val="none" w:sz="0" w:space="0" w:color="auto"/>
      </w:divBdr>
      <w:divsChild>
        <w:div w:id="26564718">
          <w:marLeft w:val="0"/>
          <w:marRight w:val="0"/>
          <w:marTop w:val="0"/>
          <w:marBottom w:val="0"/>
          <w:divBdr>
            <w:top w:val="none" w:sz="0" w:space="0" w:color="auto"/>
            <w:left w:val="none" w:sz="0" w:space="0" w:color="auto"/>
            <w:bottom w:val="none" w:sz="0" w:space="0" w:color="auto"/>
            <w:right w:val="none" w:sz="0" w:space="0" w:color="auto"/>
          </w:divBdr>
        </w:div>
        <w:div w:id="26564719">
          <w:marLeft w:val="0"/>
          <w:marRight w:val="0"/>
          <w:marTop w:val="0"/>
          <w:marBottom w:val="0"/>
          <w:divBdr>
            <w:top w:val="none" w:sz="0" w:space="0" w:color="auto"/>
            <w:left w:val="none" w:sz="0" w:space="0" w:color="auto"/>
            <w:bottom w:val="none" w:sz="0" w:space="0" w:color="auto"/>
            <w:right w:val="none" w:sz="0" w:space="0" w:color="auto"/>
          </w:divBdr>
        </w:div>
        <w:div w:id="26564720">
          <w:marLeft w:val="0"/>
          <w:marRight w:val="0"/>
          <w:marTop w:val="0"/>
          <w:marBottom w:val="0"/>
          <w:divBdr>
            <w:top w:val="none" w:sz="0" w:space="0" w:color="auto"/>
            <w:left w:val="none" w:sz="0" w:space="0" w:color="auto"/>
            <w:bottom w:val="none" w:sz="0" w:space="0" w:color="auto"/>
            <w:right w:val="none" w:sz="0" w:space="0" w:color="auto"/>
          </w:divBdr>
        </w:div>
        <w:div w:id="26564721">
          <w:marLeft w:val="0"/>
          <w:marRight w:val="0"/>
          <w:marTop w:val="0"/>
          <w:marBottom w:val="0"/>
          <w:divBdr>
            <w:top w:val="none" w:sz="0" w:space="0" w:color="auto"/>
            <w:left w:val="none" w:sz="0" w:space="0" w:color="auto"/>
            <w:bottom w:val="none" w:sz="0" w:space="0" w:color="auto"/>
            <w:right w:val="none" w:sz="0" w:space="0" w:color="auto"/>
          </w:divBdr>
        </w:div>
        <w:div w:id="26564722">
          <w:marLeft w:val="0"/>
          <w:marRight w:val="0"/>
          <w:marTop w:val="0"/>
          <w:marBottom w:val="0"/>
          <w:divBdr>
            <w:top w:val="none" w:sz="0" w:space="0" w:color="auto"/>
            <w:left w:val="none" w:sz="0" w:space="0" w:color="auto"/>
            <w:bottom w:val="none" w:sz="0" w:space="0" w:color="auto"/>
            <w:right w:val="none" w:sz="0" w:space="0" w:color="auto"/>
          </w:divBdr>
        </w:div>
        <w:div w:id="26564728">
          <w:marLeft w:val="0"/>
          <w:marRight w:val="0"/>
          <w:marTop w:val="0"/>
          <w:marBottom w:val="0"/>
          <w:divBdr>
            <w:top w:val="none" w:sz="0" w:space="0" w:color="auto"/>
            <w:left w:val="none" w:sz="0" w:space="0" w:color="auto"/>
            <w:bottom w:val="none" w:sz="0" w:space="0" w:color="auto"/>
            <w:right w:val="none" w:sz="0" w:space="0" w:color="auto"/>
          </w:divBdr>
        </w:div>
        <w:div w:id="26564734">
          <w:marLeft w:val="0"/>
          <w:marRight w:val="0"/>
          <w:marTop w:val="0"/>
          <w:marBottom w:val="0"/>
          <w:divBdr>
            <w:top w:val="none" w:sz="0" w:space="0" w:color="auto"/>
            <w:left w:val="none" w:sz="0" w:space="0" w:color="auto"/>
            <w:bottom w:val="none" w:sz="0" w:space="0" w:color="auto"/>
            <w:right w:val="none" w:sz="0" w:space="0" w:color="auto"/>
          </w:divBdr>
        </w:div>
        <w:div w:id="26564735">
          <w:marLeft w:val="0"/>
          <w:marRight w:val="0"/>
          <w:marTop w:val="0"/>
          <w:marBottom w:val="0"/>
          <w:divBdr>
            <w:top w:val="none" w:sz="0" w:space="0" w:color="auto"/>
            <w:left w:val="none" w:sz="0" w:space="0" w:color="auto"/>
            <w:bottom w:val="none" w:sz="0" w:space="0" w:color="auto"/>
            <w:right w:val="none" w:sz="0" w:space="0" w:color="auto"/>
          </w:divBdr>
        </w:div>
        <w:div w:id="26564736">
          <w:marLeft w:val="0"/>
          <w:marRight w:val="0"/>
          <w:marTop w:val="0"/>
          <w:marBottom w:val="0"/>
          <w:divBdr>
            <w:top w:val="none" w:sz="0" w:space="0" w:color="auto"/>
            <w:left w:val="none" w:sz="0" w:space="0" w:color="auto"/>
            <w:bottom w:val="none" w:sz="0" w:space="0" w:color="auto"/>
            <w:right w:val="none" w:sz="0" w:space="0" w:color="auto"/>
          </w:divBdr>
        </w:div>
      </w:divsChild>
    </w:div>
    <w:div w:id="26564737">
      <w:marLeft w:val="0"/>
      <w:marRight w:val="0"/>
      <w:marTop w:val="0"/>
      <w:marBottom w:val="0"/>
      <w:divBdr>
        <w:top w:val="none" w:sz="0" w:space="0" w:color="auto"/>
        <w:left w:val="none" w:sz="0" w:space="0" w:color="auto"/>
        <w:bottom w:val="none" w:sz="0" w:space="0" w:color="auto"/>
        <w:right w:val="none" w:sz="0" w:space="0" w:color="auto"/>
      </w:divBdr>
    </w:div>
    <w:div w:id="265647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lektoren-saw.de/projekte-2/"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http://www.lektoren-saw.de/wp-content/uploads/2015/03/Fuerbitte-Karten-jmh-e142744424562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1219</Words>
  <Characters>7680</Characters>
  <Application>Microsoft Office Word</Application>
  <DocSecurity>0</DocSecurity>
  <Lines>64</Lines>
  <Paragraphs>17</Paragraphs>
  <ScaleCrop>false</ScaleCrop>
  <Company>Ev. Kirchenkreis Salzwedel</Company>
  <LinksUpToDate>false</LinksUpToDate>
  <CharactersWithSpaces>8882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Predigttext Lk 11, 5-13</dc:title>
  <dc:subject/>
  <dc:creator>Jochen M. Heinecke</dc:creator>
  <cp:keywords/>
  <dc:description/>
  <cp:lastModifiedBy>Jochen M. Heinecke</cp:lastModifiedBy>
  <cp:revision>3</cp:revision>
  <cp:lastPrinted>2015-04-22T09:40:00Z</cp:lastPrinted>
  <dcterms:created xsi:type="dcterms:W3CDTF">2015-04-22T10:03:00Z</dcterms:created>
  <dcterms:modified xsi:type="dcterms:W3CDTF">2015-05-06T13:47:00Z</dcterms:modified>
</cp:coreProperties>
</file>